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F82157" w:rsidP="00E831A0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20</w:t>
            </w:r>
            <w:r w:rsidR="004C0C99">
              <w:rPr>
                <w:rFonts w:ascii="Century Gothic" w:hAnsi="Century Gothic" w:cs="Arial"/>
                <w:b/>
                <w:sz w:val="24"/>
                <w:szCs w:val="24"/>
              </w:rPr>
              <w:t>20</w:t>
            </w:r>
            <w:r w:rsidR="00E5004C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A5912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E831A0">
              <w:rPr>
                <w:rFonts w:ascii="Century Gothic" w:hAnsi="Century Gothic" w:cs="Arial"/>
                <w:b/>
                <w:sz w:val="24"/>
                <w:szCs w:val="24"/>
              </w:rPr>
              <w:t>TEMMUZ</w:t>
            </w:r>
            <w:r w:rsidR="00FC6C0F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AY</w:t>
            </w:r>
            <w:r w:rsidR="00FA5912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CB4D1B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5D2AA7" w:rsidP="005D2AA7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FA5912" w:rsidRPr="00FA5912" w:rsidRDefault="00FA5912" w:rsidP="00FA5912">
      <w:pPr>
        <w:pStyle w:val="GvdeMetni"/>
        <w:spacing w:before="101" w:line="362" w:lineRule="auto"/>
        <w:ind w:right="261" w:firstLine="142"/>
        <w:jc w:val="both"/>
        <w:rPr>
          <w:rFonts w:ascii="Century Gothic" w:hAnsi="Century Gothic"/>
          <w:sz w:val="8"/>
          <w:szCs w:val="8"/>
        </w:rPr>
      </w:pPr>
    </w:p>
    <w:p w:rsidR="00EA68B4" w:rsidRDefault="000B764C" w:rsidP="00FA5912">
      <w:pPr>
        <w:pStyle w:val="GvdeMetni"/>
        <w:spacing w:before="101" w:line="362" w:lineRule="auto"/>
        <w:ind w:right="261" w:firstLine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İstanbul İli, Beylikdüzü İlçesi,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>Adnan Kahveci Mahallesi</w:t>
      </w:r>
      <w:r>
        <w:rPr>
          <w:rFonts w:ascii="Century Gothic" w:hAnsi="Century Gothic" w:cs="Arial"/>
          <w:color w:val="222222"/>
          <w:shd w:val="clear" w:color="auto" w:fill="FFFFFF"/>
        </w:rPr>
        <w:t>,</w:t>
      </w:r>
      <w:r w:rsidRPr="0076254B">
        <w:rPr>
          <w:rFonts w:ascii="Century Gothic" w:hAnsi="Century Gothic"/>
          <w:spacing w:val="-1"/>
          <w:w w:val="95"/>
        </w:rPr>
        <w:t xml:space="preserve">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 xml:space="preserve">Kafkas Cd., 34528 </w:t>
      </w:r>
      <w:proofErr w:type="gramStart"/>
      <w:r w:rsidRPr="0076254B">
        <w:rPr>
          <w:rFonts w:ascii="Century Gothic" w:hAnsi="Century Gothic"/>
        </w:rPr>
        <w:t>olarak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kayıtlı</w:t>
      </w:r>
      <w:proofErr w:type="gramEnd"/>
      <w:r>
        <w:rPr>
          <w:rFonts w:ascii="Century Gothic" w:hAnsi="Century Gothic"/>
          <w:spacing w:val="-39"/>
        </w:rPr>
        <w:t xml:space="preserve">, </w:t>
      </w:r>
      <w:r w:rsidRPr="0076254B">
        <w:rPr>
          <w:rFonts w:ascii="Century Gothic" w:hAnsi="Century Gothic"/>
        </w:rPr>
        <w:t>üzerinde</w:t>
      </w:r>
      <w:r w:rsidRPr="0076254B">
        <w:rPr>
          <w:rFonts w:ascii="Century Gothic" w:hAnsi="Century Gothic"/>
          <w:spacing w:val="-41"/>
        </w:rPr>
        <w:t xml:space="preserve"> </w:t>
      </w:r>
      <w:r w:rsidRPr="0076254B">
        <w:rPr>
          <w:rFonts w:ascii="Century Gothic" w:hAnsi="Century Gothic"/>
        </w:rPr>
        <w:t>kurulu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tekbir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toplu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yapı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niteliğinde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inşa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edilmiş</w:t>
      </w:r>
      <w:r w:rsidRPr="0076254B">
        <w:rPr>
          <w:rFonts w:ascii="Century Gothic" w:hAnsi="Century Gothic"/>
          <w:spacing w:val="-40"/>
        </w:rPr>
        <w:t xml:space="preserve"> </w:t>
      </w:r>
      <w:r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Nursan Konakları Yöneticiliği olarak adlandırılan toplam 172</w:t>
      </w:r>
      <w:r>
        <w:rPr>
          <w:rFonts w:ascii="Century Gothic" w:hAnsi="Century Gothic"/>
        </w:rPr>
        <w:t xml:space="preserve"> adet daire ve </w:t>
      </w:r>
      <w:r w:rsidRPr="0076254B">
        <w:rPr>
          <w:rFonts w:ascii="Century Gothic" w:hAnsi="Century Gothic"/>
        </w:rPr>
        <w:t>8 adet</w:t>
      </w:r>
      <w:r>
        <w:rPr>
          <w:rFonts w:ascii="Century Gothic" w:hAnsi="Century Gothic"/>
        </w:rPr>
        <w:t xml:space="preserve"> dükkandan</w:t>
      </w:r>
      <w:r w:rsidRPr="0076254B">
        <w:rPr>
          <w:rFonts w:ascii="Century Gothic" w:hAnsi="Century Gothic"/>
        </w:rPr>
        <w:t xml:space="preserve"> oluşan yapılanmanın,</w:t>
      </w:r>
      <w:r>
        <w:rPr>
          <w:rFonts w:ascii="Century Gothic" w:hAnsi="Century Gothic"/>
        </w:rPr>
        <w:t>organizasyon</w:t>
      </w:r>
      <w:r w:rsidRPr="0076254B">
        <w:rPr>
          <w:rFonts w:ascii="Century Gothic" w:hAnsi="Century Gothic"/>
        </w:rPr>
        <w:t xml:space="preserve"> şeması</w:t>
      </w:r>
      <w:r w:rsidRPr="0076254B">
        <w:rPr>
          <w:rFonts w:ascii="Century Gothic" w:hAnsi="Century Gothic"/>
          <w:spacing w:val="-35"/>
        </w:rPr>
        <w:t xml:space="preserve"> </w:t>
      </w:r>
      <w:r>
        <w:rPr>
          <w:rFonts w:ascii="Century Gothic" w:hAnsi="Century Gothic"/>
          <w:spacing w:val="-35"/>
        </w:rPr>
        <w:t xml:space="preserve"> </w:t>
      </w:r>
      <w:r w:rsidRPr="0076254B">
        <w:rPr>
          <w:rFonts w:ascii="Century Gothic" w:hAnsi="Century Gothic"/>
        </w:rPr>
        <w:t>aşağıdadır.</w:t>
      </w:r>
      <w:r>
        <w:rPr>
          <w:rFonts w:ascii="Century Gothic" w:hAnsi="Century Gothic"/>
        </w:rPr>
        <w:t xml:space="preserve"> </w:t>
      </w:r>
    </w:p>
    <w:p w:rsidR="00FA5912" w:rsidRDefault="00FA5912" w:rsidP="00FA5912">
      <w:pPr>
        <w:pStyle w:val="GvdeMetni"/>
        <w:spacing w:before="101" w:line="362" w:lineRule="auto"/>
        <w:ind w:right="261" w:firstLine="142"/>
        <w:jc w:val="center"/>
        <w:rPr>
          <w:rFonts w:ascii="Century Gothic" w:hAnsi="Century Gothic"/>
          <w:b/>
          <w:bCs/>
        </w:rPr>
      </w:pPr>
      <w:r w:rsidRPr="00FA5912">
        <w:rPr>
          <w:rFonts w:ascii="Century Gothic" w:hAnsi="Century Gothic"/>
          <w:b/>
          <w:bCs/>
        </w:rPr>
        <w:t>Site Yönetimi Organizasyon Şeması;</w:t>
      </w:r>
    </w:p>
    <w:p w:rsidR="00A263A7" w:rsidRPr="00FA5912" w:rsidRDefault="00A263A7" w:rsidP="00A263A7">
      <w:pPr>
        <w:pStyle w:val="GvdeMetni"/>
        <w:spacing w:before="101" w:line="362" w:lineRule="auto"/>
        <w:ind w:right="261" w:firstLine="142"/>
        <w:rPr>
          <w:rFonts w:ascii="Century Gothic" w:hAnsi="Century Gothic"/>
          <w:b/>
          <w:bCs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69890111" wp14:editId="47FAC76F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953125" cy="304800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912" w:rsidRDefault="00FA5912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493D41" w:rsidRDefault="00493D41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493D41" w:rsidRDefault="00493D41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493D41" w:rsidRDefault="00493D41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493D41" w:rsidRDefault="00493D41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493D41" w:rsidRDefault="00493D41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A263A7" w:rsidRPr="00FA5912" w:rsidRDefault="00A263A7" w:rsidP="00FA591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4C0C99" w:rsidRDefault="004C0C99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FC0B2D" w:rsidRPr="00FA5912" w:rsidRDefault="00FC0B2D" w:rsidP="00493D41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FA5912">
        <w:rPr>
          <w:rFonts w:ascii="Century Gothic" w:hAnsi="Century Gothic" w:cs="Arial"/>
          <w:sz w:val="22"/>
          <w:szCs w:val="22"/>
        </w:rPr>
        <w:t>Asansör içleri,</w:t>
      </w:r>
      <w:r w:rsidR="00493D41">
        <w:rPr>
          <w:rFonts w:ascii="Century Gothic" w:hAnsi="Century Gothic" w:cs="Arial"/>
          <w:sz w:val="22"/>
          <w:szCs w:val="22"/>
        </w:rPr>
        <w:t xml:space="preserve"> </w:t>
      </w:r>
      <w:r w:rsidRPr="00FA5912">
        <w:rPr>
          <w:rFonts w:ascii="Century Gothic" w:hAnsi="Century Gothic" w:cs="Arial"/>
          <w:sz w:val="22"/>
          <w:szCs w:val="22"/>
        </w:rPr>
        <w:t>giriş kapı kolları,</w:t>
      </w:r>
      <w:r w:rsidR="00493D41">
        <w:rPr>
          <w:rFonts w:ascii="Century Gothic" w:hAnsi="Century Gothic" w:cs="Arial"/>
          <w:sz w:val="22"/>
          <w:szCs w:val="22"/>
        </w:rPr>
        <w:t xml:space="preserve"> </w:t>
      </w:r>
      <w:r w:rsidRPr="00FA5912">
        <w:rPr>
          <w:rFonts w:ascii="Century Gothic" w:hAnsi="Century Gothic" w:cs="Arial"/>
          <w:sz w:val="22"/>
          <w:szCs w:val="22"/>
        </w:rPr>
        <w:t>trabzan demirleri dezenfekte edilmektedir.</w:t>
      </w:r>
    </w:p>
    <w:p w:rsidR="006D25BA" w:rsidRDefault="00E831A0" w:rsidP="00FA5912">
      <w:pPr>
        <w:pStyle w:val="ListeParagraf"/>
        <w:numPr>
          <w:ilvl w:val="0"/>
          <w:numId w:val="42"/>
        </w:numPr>
        <w:tabs>
          <w:tab w:val="left" w:pos="284"/>
        </w:tabs>
        <w:spacing w:after="0" w:line="360" w:lineRule="auto"/>
        <w:ind w:left="284" w:right="131" w:hanging="284"/>
        <w:jc w:val="both"/>
        <w:rPr>
          <w:rFonts w:ascii="Century Gothic" w:hAnsi="Century Gothic" w:cs="Arial"/>
          <w:sz w:val="22"/>
          <w:szCs w:val="22"/>
        </w:rPr>
      </w:pPr>
      <w:r w:rsidRPr="00FA5912">
        <w:rPr>
          <w:rFonts w:ascii="Century Gothic" w:hAnsi="Century Gothic" w:cs="Arial"/>
          <w:sz w:val="22"/>
          <w:szCs w:val="22"/>
        </w:rPr>
        <w:t>Teknik eleman olmadığı için aydınlatma vs. işler için toprak elektrikten 15 günde bir servis hizmeti alınmaktadır.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075"/>
        <w:gridCol w:w="1540"/>
        <w:gridCol w:w="3393"/>
      </w:tblGrid>
      <w:tr w:rsidR="00493D41" w:rsidRPr="00B54AB2" w:rsidTr="00493D41">
        <w:trPr>
          <w:trHeight w:val="300"/>
        </w:trPr>
        <w:tc>
          <w:tcPr>
            <w:tcW w:w="426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493D41" w:rsidRPr="00B54AB2" w:rsidTr="00493D41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B54AB2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93D41" w:rsidRPr="00B54AB2" w:rsidTr="00493D41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B54AB2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93D41" w:rsidRPr="00B54AB2" w:rsidTr="00493D41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93D41" w:rsidRPr="00B54AB2" w:rsidTr="00493D41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B54AB2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493D41" w:rsidRPr="00B54AB2" w:rsidTr="00493D41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B54AB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57319E" w:rsidRPr="00493D41" w:rsidRDefault="0057319E" w:rsidP="00493D41">
      <w:pPr>
        <w:tabs>
          <w:tab w:val="left" w:pos="284"/>
        </w:tabs>
        <w:spacing w:after="0" w:line="360" w:lineRule="auto"/>
        <w:ind w:right="13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2E22E2" w:rsidRDefault="002E22E2" w:rsidP="00493D41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325"/>
        <w:gridCol w:w="1182"/>
        <w:gridCol w:w="1080"/>
        <w:gridCol w:w="1406"/>
        <w:gridCol w:w="1449"/>
        <w:gridCol w:w="1228"/>
        <w:gridCol w:w="1465"/>
      </w:tblGrid>
      <w:tr w:rsidR="00493D41" w:rsidRPr="006D0FDD" w:rsidTr="00493D41">
        <w:trPr>
          <w:trHeight w:val="64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0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0"/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493D41" w:rsidRPr="006D0FDD" w:rsidTr="00493D41">
        <w:trPr>
          <w:trHeight w:val="29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37 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493D41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93D41" w:rsidRPr="006D0FDD" w:rsidTr="00493D41">
        <w:trPr>
          <w:trHeight w:val="492"/>
        </w:trPr>
        <w:tc>
          <w:tcPr>
            <w:tcW w:w="3648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493D41" w:rsidRPr="006D0FDD" w:rsidTr="00493D41">
        <w:trPr>
          <w:trHeight w:val="29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493D41" w:rsidRPr="006D0FDD" w:rsidTr="00493D41">
        <w:trPr>
          <w:trHeight w:val="492"/>
        </w:trPr>
        <w:tc>
          <w:tcPr>
            <w:tcW w:w="47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493D41" w:rsidRPr="006D0FDD" w:rsidTr="00572ED2">
        <w:trPr>
          <w:trHeight w:val="286"/>
        </w:trPr>
        <w:tc>
          <w:tcPr>
            <w:tcW w:w="47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KAZAN VE BRÜLOR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 GÖKÇEN ISI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3D41" w:rsidRPr="006D0FDD" w:rsidTr="00572ED2">
        <w:trPr>
          <w:trHeight w:val="247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 HİDRAFOR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WİLO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3D41" w:rsidRPr="006D0FDD" w:rsidTr="00572ED2">
        <w:trPr>
          <w:trHeight w:val="224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 JENERATÖR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NOJEN JENERATÖR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3D41" w:rsidRPr="006D0FDD" w:rsidTr="00493D41">
        <w:trPr>
          <w:trHeight w:val="290"/>
        </w:trPr>
        <w:tc>
          <w:tcPr>
            <w:tcW w:w="47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 </w:t>
            </w:r>
            <w:proofErr w:type="gramStart"/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ASANSÖR  BAKIMI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41" w:rsidRPr="00493D41" w:rsidRDefault="00493D41" w:rsidP="00493D41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493D41">
              <w:rPr>
                <w:rFonts w:eastAsia="Times New Roman" w:cs="Arial TUR"/>
                <w:b/>
                <w:bCs/>
                <w:sz w:val="16"/>
                <w:szCs w:val="16"/>
              </w:rPr>
              <w:t>THYSEEN 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493D41" w:rsidRPr="006D0FDD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93D41" w:rsidRDefault="00493D41" w:rsidP="003966C3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4"/>
          <w:szCs w:val="24"/>
        </w:rPr>
      </w:pPr>
    </w:p>
    <w:p w:rsidR="00493D41" w:rsidRDefault="00493D41" w:rsidP="00557BA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9C407D" w:rsidRDefault="009C407D" w:rsidP="004C0C99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</w:p>
    <w:p w:rsidR="003966C3" w:rsidRPr="00EF21EA" w:rsidRDefault="003966C3" w:rsidP="004C0C99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3966C3" w:rsidRPr="003966C3" w:rsidRDefault="003966C3" w:rsidP="003966C3">
      <w:pPr>
        <w:pStyle w:val="ListeParagraf"/>
        <w:widowControl w:val="0"/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142" w:right="253"/>
        <w:contextualSpacing w:val="0"/>
        <w:jc w:val="both"/>
        <w:rPr>
          <w:rFonts w:ascii="Century Gothic" w:hAnsi="Century Gothic"/>
          <w:sz w:val="4"/>
          <w:szCs w:val="4"/>
        </w:rPr>
      </w:pPr>
    </w:p>
    <w:p w:rsidR="002648FF" w:rsidRPr="003966C3" w:rsidRDefault="002648FF" w:rsidP="003966C3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w w:val="95"/>
          <w:sz w:val="22"/>
          <w:szCs w:val="22"/>
        </w:rPr>
        <w:t xml:space="preserve">Güvenlik hizmetleri </w:t>
      </w:r>
      <w:r w:rsidR="003966C3">
        <w:rPr>
          <w:rFonts w:ascii="Century Gothic" w:hAnsi="Century Gothic"/>
          <w:w w:val="95"/>
          <w:sz w:val="22"/>
          <w:szCs w:val="22"/>
        </w:rPr>
        <w:t>O</w:t>
      </w:r>
      <w:r w:rsidR="003966C3" w:rsidRPr="003966C3">
        <w:rPr>
          <w:rFonts w:ascii="Century Gothic" w:hAnsi="Century Gothic"/>
          <w:w w:val="95"/>
          <w:sz w:val="22"/>
          <w:szCs w:val="22"/>
        </w:rPr>
        <w:t xml:space="preserve">rkun </w:t>
      </w:r>
      <w:r w:rsidR="003966C3">
        <w:rPr>
          <w:rFonts w:ascii="Century Gothic" w:hAnsi="Century Gothic"/>
          <w:w w:val="95"/>
          <w:sz w:val="22"/>
          <w:szCs w:val="22"/>
        </w:rPr>
        <w:t>Ş</w:t>
      </w:r>
      <w:r w:rsidR="003966C3" w:rsidRPr="003966C3">
        <w:rPr>
          <w:rFonts w:ascii="Century Gothic" w:hAnsi="Century Gothic"/>
          <w:w w:val="95"/>
          <w:sz w:val="22"/>
          <w:szCs w:val="22"/>
        </w:rPr>
        <w:t xml:space="preserve">irketler </w:t>
      </w:r>
      <w:r w:rsidR="003966C3">
        <w:rPr>
          <w:rFonts w:ascii="Century Gothic" w:hAnsi="Century Gothic"/>
          <w:w w:val="95"/>
          <w:sz w:val="22"/>
          <w:szCs w:val="22"/>
        </w:rPr>
        <w:t>G</w:t>
      </w:r>
      <w:r w:rsidR="003966C3" w:rsidRPr="003966C3">
        <w:rPr>
          <w:rFonts w:ascii="Century Gothic" w:hAnsi="Century Gothic"/>
          <w:w w:val="95"/>
          <w:sz w:val="22"/>
          <w:szCs w:val="22"/>
        </w:rPr>
        <w:t>rubu</w:t>
      </w:r>
      <w:r w:rsidR="003966C3" w:rsidRPr="003966C3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tarafından</w:t>
      </w:r>
      <w:r w:rsidRPr="003966C3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3</w:t>
      </w:r>
      <w:r w:rsidRPr="003966C3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kişilik</w:t>
      </w:r>
      <w:r w:rsidRPr="003966C3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kadro</w:t>
      </w:r>
      <w:r w:rsidRPr="003966C3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ile</w:t>
      </w:r>
      <w:r w:rsidRPr="003966C3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24</w:t>
      </w:r>
      <w:r w:rsidRPr="003966C3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saat</w:t>
      </w:r>
      <w:r w:rsidRPr="003966C3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 xml:space="preserve">esasına </w:t>
      </w:r>
      <w:r w:rsidRPr="003966C3">
        <w:rPr>
          <w:rFonts w:ascii="Century Gothic" w:hAnsi="Century Gothic"/>
          <w:sz w:val="22"/>
          <w:szCs w:val="22"/>
        </w:rPr>
        <w:t>göre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gündüz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1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kişi,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gece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1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kişi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olacak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şekilde</w:t>
      </w:r>
      <w:r w:rsidRPr="003966C3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sağlanm</w:t>
      </w:r>
      <w:r w:rsidR="003966C3">
        <w:rPr>
          <w:rFonts w:ascii="Century Gothic" w:hAnsi="Century Gothic"/>
          <w:sz w:val="22"/>
          <w:szCs w:val="22"/>
        </w:rPr>
        <w:t>aktadır.</w:t>
      </w:r>
    </w:p>
    <w:p w:rsidR="00696979" w:rsidRPr="003966C3" w:rsidRDefault="00696979" w:rsidP="003966C3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60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w w:val="95"/>
          <w:sz w:val="22"/>
          <w:szCs w:val="22"/>
        </w:rPr>
        <w:t>Site</w:t>
      </w:r>
      <w:r w:rsidRPr="003966C3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sakinlerinin</w:t>
      </w:r>
      <w:r w:rsidRPr="003966C3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evlerine</w:t>
      </w:r>
      <w:r w:rsidRPr="003966C3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misafir</w:t>
      </w:r>
      <w:r w:rsidRPr="003966C3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olarak</w:t>
      </w:r>
      <w:r w:rsidRPr="003966C3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gelen</w:t>
      </w:r>
      <w:r w:rsidRPr="003966C3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kişilerin</w:t>
      </w:r>
      <w:r w:rsidRPr="003966C3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kaydı</w:t>
      </w:r>
      <w:r w:rsidRPr="003966C3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3966C3">
        <w:rPr>
          <w:rFonts w:ascii="Century Gothic" w:hAnsi="Century Gothic"/>
          <w:w w:val="95"/>
          <w:sz w:val="22"/>
          <w:szCs w:val="22"/>
        </w:rPr>
        <w:t>tutul</w:t>
      </w:r>
      <w:r w:rsidR="003966C3">
        <w:rPr>
          <w:rFonts w:ascii="Century Gothic" w:hAnsi="Century Gothic"/>
          <w:w w:val="95"/>
          <w:sz w:val="22"/>
          <w:szCs w:val="22"/>
        </w:rPr>
        <w:t>makta</w:t>
      </w:r>
      <w:r w:rsidRPr="003966C3">
        <w:rPr>
          <w:rFonts w:ascii="Century Gothic" w:hAnsi="Century Gothic"/>
          <w:w w:val="95"/>
          <w:sz w:val="22"/>
          <w:szCs w:val="22"/>
        </w:rPr>
        <w:t xml:space="preserve"> ve teyit alınm</w:t>
      </w:r>
      <w:r w:rsidR="003966C3">
        <w:rPr>
          <w:rFonts w:ascii="Century Gothic" w:hAnsi="Century Gothic"/>
          <w:w w:val="95"/>
          <w:sz w:val="22"/>
          <w:szCs w:val="22"/>
        </w:rPr>
        <w:t>aktadır.</w:t>
      </w:r>
    </w:p>
    <w:p w:rsidR="00696979" w:rsidRPr="003966C3" w:rsidRDefault="00696979" w:rsidP="003966C3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Eşya taşımaları bizzat danışma</w:t>
      </w:r>
      <w:r w:rsidR="003966C3">
        <w:rPr>
          <w:rFonts w:ascii="Century Gothic" w:hAnsi="Century Gothic"/>
          <w:sz w:val="22"/>
          <w:szCs w:val="22"/>
        </w:rPr>
        <w:t xml:space="preserve"> personeli</w:t>
      </w:r>
      <w:r w:rsidRPr="003966C3">
        <w:rPr>
          <w:rFonts w:ascii="Century Gothic" w:hAnsi="Century Gothic"/>
          <w:sz w:val="22"/>
          <w:szCs w:val="22"/>
        </w:rPr>
        <w:t>-gözetim görevlileri tarafından takip edil</w:t>
      </w:r>
      <w:r w:rsidR="003966C3">
        <w:rPr>
          <w:rFonts w:ascii="Century Gothic" w:hAnsi="Century Gothic"/>
          <w:sz w:val="22"/>
          <w:szCs w:val="22"/>
        </w:rPr>
        <w:t xml:space="preserve">mekte, </w:t>
      </w:r>
      <w:r w:rsidRPr="003966C3">
        <w:rPr>
          <w:rFonts w:ascii="Century Gothic" w:hAnsi="Century Gothic"/>
          <w:sz w:val="22"/>
          <w:szCs w:val="22"/>
        </w:rPr>
        <w:t>asansörün</w:t>
      </w:r>
      <w:r w:rsidRPr="003966C3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kullanılmaması</w:t>
      </w:r>
      <w:r w:rsidRPr="003966C3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için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tüm</w:t>
      </w:r>
      <w:r w:rsidRPr="003966C3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tedbirler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alınm</w:t>
      </w:r>
      <w:r w:rsidR="003966C3">
        <w:rPr>
          <w:rFonts w:ascii="Century Gothic" w:hAnsi="Century Gothic"/>
          <w:sz w:val="22"/>
          <w:szCs w:val="22"/>
        </w:rPr>
        <w:t>aktadır.</w:t>
      </w:r>
    </w:p>
    <w:p w:rsidR="007C0BFA" w:rsidRPr="003966C3" w:rsidRDefault="007C0BFA" w:rsidP="003966C3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 xml:space="preserve">Herhangi bir aksaklık durumunda firma tarafından yedek eleman temin </w:t>
      </w:r>
      <w:r w:rsidR="003966C3">
        <w:rPr>
          <w:rFonts w:ascii="Century Gothic" w:hAnsi="Century Gothic"/>
          <w:sz w:val="22"/>
          <w:szCs w:val="22"/>
        </w:rPr>
        <w:t>edilmektedir.</w:t>
      </w:r>
    </w:p>
    <w:p w:rsidR="00696979" w:rsidRPr="003966C3" w:rsidRDefault="00696979" w:rsidP="003966C3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Ayrıca</w:t>
      </w:r>
      <w:r w:rsidRPr="003966C3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Güvenlik</w:t>
      </w:r>
      <w:r w:rsidRPr="003966C3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Personellerine</w:t>
      </w:r>
      <w:r w:rsidRPr="003966C3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 xml:space="preserve">Orkun Şirketler Grubu tarafından; </w:t>
      </w:r>
    </w:p>
    <w:p w:rsidR="00696979" w:rsidRPr="003966C3" w:rsidRDefault="00696979" w:rsidP="003966C3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Hizmet</w:t>
      </w:r>
      <w:r w:rsidRPr="003966C3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esnasında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davranış</w:t>
      </w:r>
      <w:r w:rsidRPr="003966C3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şekilleri,</w:t>
      </w:r>
    </w:p>
    <w:p w:rsidR="00696979" w:rsidRPr="003966C3" w:rsidRDefault="00696979" w:rsidP="003966C3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Görev</w:t>
      </w:r>
      <w:r w:rsidRPr="003966C3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yerlerindeki</w:t>
      </w:r>
      <w:r w:rsidRPr="003966C3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uyulması</w:t>
      </w:r>
      <w:r w:rsidRPr="003966C3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gereken</w:t>
      </w:r>
      <w:r w:rsidRPr="003966C3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kurallar,</w:t>
      </w:r>
    </w:p>
    <w:p w:rsidR="00696979" w:rsidRPr="003966C3" w:rsidRDefault="00696979" w:rsidP="003966C3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Telefon ile konuşma</w:t>
      </w:r>
      <w:r w:rsidRPr="003966C3">
        <w:rPr>
          <w:rFonts w:ascii="Century Gothic" w:hAnsi="Century Gothic"/>
          <w:spacing w:val="-64"/>
          <w:sz w:val="22"/>
          <w:szCs w:val="22"/>
        </w:rPr>
        <w:t xml:space="preserve">     </w:t>
      </w:r>
      <w:r w:rsidRPr="003966C3">
        <w:rPr>
          <w:rFonts w:ascii="Century Gothic" w:hAnsi="Century Gothic"/>
          <w:sz w:val="22"/>
          <w:szCs w:val="22"/>
        </w:rPr>
        <w:t xml:space="preserve"> kuralları,</w:t>
      </w:r>
    </w:p>
    <w:p w:rsidR="00696979" w:rsidRPr="003966C3" w:rsidRDefault="00696979" w:rsidP="00925E4E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right="27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Güvenliğin</w:t>
      </w:r>
      <w:r w:rsidRPr="003966C3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tanımı,</w:t>
      </w:r>
      <w:r w:rsidRPr="003966C3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giriş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çıkış</w:t>
      </w:r>
      <w:r w:rsidRPr="003966C3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kontrolü,</w:t>
      </w:r>
      <w:r w:rsidRPr="003966C3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vardiya</w:t>
      </w:r>
      <w:r w:rsidRPr="003966C3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değişimi,</w:t>
      </w:r>
    </w:p>
    <w:p w:rsidR="00696979" w:rsidRPr="003966C3" w:rsidRDefault="00696979" w:rsidP="003966C3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Kılık, kıyafet,</w:t>
      </w:r>
      <w:r w:rsidRPr="003966C3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3966C3">
        <w:rPr>
          <w:rFonts w:ascii="Century Gothic" w:hAnsi="Century Gothic"/>
          <w:sz w:val="22"/>
          <w:szCs w:val="22"/>
        </w:rPr>
        <w:t>teçhizat,</w:t>
      </w:r>
    </w:p>
    <w:p w:rsidR="00696979" w:rsidRPr="003966C3" w:rsidRDefault="00696979" w:rsidP="00925E4E">
      <w:pPr>
        <w:pStyle w:val="GvdeMetni"/>
        <w:tabs>
          <w:tab w:val="left" w:pos="284"/>
        </w:tabs>
        <w:spacing w:before="100" w:beforeAutospacing="1" w:line="360" w:lineRule="auto"/>
        <w:ind w:left="284" w:right="273" w:hanging="284"/>
        <w:rPr>
          <w:rFonts w:ascii="Century Gothic" w:hAnsi="Century Gothic"/>
          <w:sz w:val="22"/>
          <w:szCs w:val="22"/>
        </w:rPr>
      </w:pPr>
      <w:r w:rsidRPr="003966C3">
        <w:rPr>
          <w:rFonts w:ascii="Century Gothic" w:hAnsi="Century Gothic"/>
          <w:sz w:val="22"/>
          <w:szCs w:val="22"/>
        </w:rPr>
        <w:t>Konularında belirli aralıklarla kurum içi eğitim hizmetleri verilm</w:t>
      </w:r>
      <w:r w:rsidR="003966C3">
        <w:rPr>
          <w:rFonts w:ascii="Century Gothic" w:hAnsi="Century Gothic"/>
          <w:sz w:val="22"/>
          <w:szCs w:val="22"/>
        </w:rPr>
        <w:t>ektedir.</w:t>
      </w:r>
    </w:p>
    <w:tbl>
      <w:tblPr>
        <w:tblW w:w="10287" w:type="dxa"/>
        <w:tblInd w:w="-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155"/>
        <w:gridCol w:w="1155"/>
        <w:gridCol w:w="13"/>
        <w:gridCol w:w="1678"/>
        <w:gridCol w:w="13"/>
        <w:gridCol w:w="1473"/>
        <w:gridCol w:w="1240"/>
        <w:gridCol w:w="14"/>
        <w:gridCol w:w="1379"/>
      </w:tblGrid>
      <w:tr w:rsidR="00493D41" w:rsidRPr="003A1312" w:rsidTr="00925E4E">
        <w:trPr>
          <w:trHeight w:val="603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493D41" w:rsidRPr="003A1312" w:rsidTr="00925E4E">
        <w:trPr>
          <w:trHeight w:val="603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493D41" w:rsidRDefault="00493D41" w:rsidP="00493D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493D41" w:rsidRPr="003A1312" w:rsidTr="00925E4E">
        <w:trPr>
          <w:trHeight w:val="584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93D41" w:rsidRPr="00925E4E" w:rsidRDefault="00493D41" w:rsidP="00493D41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43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5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56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43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49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45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69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SİTE YAYA GİRİŞ KAPILARI/KARTLI GEÇİŞ SİSTEMİ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925E4E" w:rsidRDefault="00925E4E" w:rsidP="00925E4E">
            <w:pPr>
              <w:spacing w:after="0" w:line="48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3D41" w:rsidRPr="003A1312" w:rsidTr="00925E4E">
        <w:trPr>
          <w:trHeight w:val="31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D41" w:rsidRPr="00925E4E" w:rsidRDefault="00925E4E" w:rsidP="00925E4E">
            <w:pPr>
              <w:spacing w:before="240" w:after="0" w:line="48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D41" w:rsidRPr="00925E4E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D41" w:rsidRPr="00925E4E" w:rsidRDefault="00925E4E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D41" w:rsidRPr="003A1312" w:rsidRDefault="00493D41" w:rsidP="00493D4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A68B4" w:rsidRPr="005D2AA7" w:rsidRDefault="00EA68B4" w:rsidP="0076771A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96979" w:rsidRPr="00925E4E" w:rsidRDefault="0069697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14"/>
          <w:szCs w:val="14"/>
        </w:rPr>
      </w:pPr>
    </w:p>
    <w:p w:rsidR="00696979" w:rsidRPr="005F3AE0" w:rsidRDefault="00696979" w:rsidP="005F3AE0">
      <w:pPr>
        <w:pStyle w:val="ListeParagraf"/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Nursan Konakları’na Orkun Şirketler Grubu tarafından yönetim hizmeti verilmesiyle, yaşamın devam etmesi günlük rutin temizlik konularının takibi ve yapılan işler aşağıdaki şekildedir.</w:t>
      </w:r>
    </w:p>
    <w:p w:rsidR="00696979" w:rsidRPr="005F3AE0" w:rsidRDefault="00696979" w:rsidP="005F3AE0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Dış çevre temizliği işlemleri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5F3AE0" w:rsidRDefault="00696979" w:rsidP="005F3AE0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Peyzaj alanının temizlik işlemleri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Merdiven korkuluklarında temizlik işlemleri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Çöplerin toplanması işlemleri yapılmıştır. (10:30-12:00 ve</w:t>
      </w:r>
      <w:r w:rsidR="00925E4E" w:rsidRPr="005F3AE0">
        <w:rPr>
          <w:rFonts w:ascii="Century Gothic" w:hAnsi="Century Gothic" w:cs="Arial"/>
          <w:sz w:val="22"/>
          <w:szCs w:val="22"/>
        </w:rPr>
        <w:t xml:space="preserve"> </w:t>
      </w:r>
      <w:r w:rsidRPr="005F3AE0">
        <w:rPr>
          <w:rFonts w:ascii="Century Gothic" w:hAnsi="Century Gothic" w:cs="Arial"/>
          <w:sz w:val="22"/>
          <w:szCs w:val="22"/>
        </w:rPr>
        <w:t>16:00-17:00)</w:t>
      </w:r>
    </w:p>
    <w:p w:rsidR="00696979" w:rsidRPr="005F3AE0" w:rsidRDefault="00696979" w:rsidP="005F3AE0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Asansörlerin ve kapıların temizlik işlemleri yapılmış ve blok girişleri her sabah silinm</w:t>
      </w:r>
      <w:r w:rsidR="00925E4E" w:rsidRPr="005F3AE0">
        <w:rPr>
          <w:rFonts w:ascii="Century Gothic" w:hAnsi="Century Gothic" w:cs="Arial"/>
          <w:sz w:val="22"/>
          <w:szCs w:val="22"/>
        </w:rPr>
        <w:t>ektedir.</w:t>
      </w:r>
    </w:p>
    <w:p w:rsidR="00696979" w:rsidRPr="005F3AE0" w:rsidRDefault="00696979" w:rsidP="005F3AE0">
      <w:pPr>
        <w:pStyle w:val="ListeParagraf"/>
        <w:tabs>
          <w:tab w:val="left" w:pos="284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5F3AE0">
        <w:rPr>
          <w:rFonts w:ascii="Century Gothic" w:hAnsi="Century Gothic" w:cs="Arial"/>
          <w:b/>
          <w:sz w:val="22"/>
          <w:szCs w:val="22"/>
        </w:rPr>
        <w:t xml:space="preserve">Günlük Faaliyetler: 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Site içi bahçe alanı ve otopark girişleri mıntıka temizliği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Blokların temizliği ve çöp toplama işlemleri zamanında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Yapılan işler günlük olarak kontrol edilmiş, çocuk parkı ve yürüyüş yolları temizlikleri </w:t>
      </w:r>
      <w:r w:rsidR="00C84F15" w:rsidRPr="005F3AE0">
        <w:rPr>
          <w:rFonts w:ascii="Century Gothic" w:hAnsi="Century Gothic" w:cs="Arial"/>
          <w:sz w:val="22"/>
          <w:szCs w:val="22"/>
        </w:rPr>
        <w:t>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 Asansörler günlük olarak temizlenm</w:t>
      </w:r>
      <w:r w:rsidR="00925E4E" w:rsidRPr="005F3AE0">
        <w:rPr>
          <w:rFonts w:ascii="Century Gothic" w:hAnsi="Century Gothic" w:cs="Arial"/>
          <w:sz w:val="22"/>
          <w:szCs w:val="22"/>
        </w:rPr>
        <w:t>ekte</w:t>
      </w:r>
      <w:r w:rsidRPr="005F3AE0">
        <w:rPr>
          <w:rFonts w:ascii="Century Gothic" w:hAnsi="Century Gothic" w:cs="Arial"/>
          <w:sz w:val="22"/>
          <w:szCs w:val="22"/>
        </w:rPr>
        <w:t xml:space="preserve"> ve kontrolleri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Kapalı mekanik alanların ve ortak kullanım alanlarının temizlik ve kontrolleri yapıl</w:t>
      </w:r>
      <w:r w:rsidR="00C84F15" w:rsidRPr="005F3AE0">
        <w:rPr>
          <w:rFonts w:ascii="Century Gothic" w:hAnsi="Century Gothic" w:cs="Arial"/>
          <w:sz w:val="22"/>
          <w:szCs w:val="22"/>
        </w:rPr>
        <w:t>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Blok zeminleri makine ile yıkanm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-1. otopark katında zemin temizliği ve mazgal temizliği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Blok girişlerindeki posta kutusu, girişlerin ve asansörlerin detaylı temizlikleri yapılm</w:t>
      </w:r>
      <w:r w:rsidR="00925E4E" w:rsidRPr="005F3AE0">
        <w:rPr>
          <w:rFonts w:ascii="Century Gothic" w:hAnsi="Century Gothic" w:cs="Arial"/>
          <w:sz w:val="22"/>
          <w:szCs w:val="22"/>
        </w:rPr>
        <w:t xml:space="preserve">aktadır. </w:t>
      </w:r>
      <w:r w:rsidRPr="005F3AE0">
        <w:rPr>
          <w:rFonts w:ascii="Century Gothic" w:hAnsi="Century Gothic" w:cs="Arial"/>
          <w:sz w:val="22"/>
          <w:szCs w:val="22"/>
        </w:rPr>
        <w:t>Blokların yangın merdivenleri, servis merdivenleri ve küpeştelerinin temizliği yapılm</w:t>
      </w:r>
      <w:r w:rsidR="00925E4E" w:rsidRPr="005F3AE0">
        <w:rPr>
          <w:rFonts w:ascii="Century Gothic" w:hAnsi="Century Gothic" w:cs="Arial"/>
          <w:sz w:val="22"/>
          <w:szCs w:val="22"/>
        </w:rPr>
        <w:t>aktadır.</w:t>
      </w:r>
    </w:p>
    <w:p w:rsidR="00696979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Blokların günlük rutin işleri eksiksiz olarak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B03A47" w:rsidRPr="005F3AE0" w:rsidRDefault="00696979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Teknik </w:t>
      </w:r>
      <w:r w:rsidR="00CB4D1B" w:rsidRPr="005F3AE0">
        <w:rPr>
          <w:rFonts w:ascii="Century Gothic" w:hAnsi="Century Gothic" w:cs="Arial"/>
          <w:sz w:val="22"/>
          <w:szCs w:val="22"/>
        </w:rPr>
        <w:t>hacimlerimizin</w:t>
      </w:r>
      <w:r w:rsidRPr="005F3AE0">
        <w:rPr>
          <w:rFonts w:ascii="Century Gothic" w:hAnsi="Century Gothic" w:cs="Arial"/>
          <w:sz w:val="22"/>
          <w:szCs w:val="22"/>
        </w:rPr>
        <w:t xml:space="preserve"> temizliği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557BA6" w:rsidRPr="005F3AE0" w:rsidRDefault="00557BA6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Kim market arası temizliği ve dış alan çevre temizliği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557BA6" w:rsidRPr="005F3AE0" w:rsidRDefault="00FE0C08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Her hafta </w:t>
      </w:r>
      <w:proofErr w:type="gramStart"/>
      <w:r w:rsidRPr="005F3AE0">
        <w:rPr>
          <w:rFonts w:ascii="Century Gothic" w:hAnsi="Century Gothic" w:cs="Arial"/>
          <w:sz w:val="22"/>
          <w:szCs w:val="22"/>
        </w:rPr>
        <w:t>Salı</w:t>
      </w:r>
      <w:proofErr w:type="gramEnd"/>
      <w:r w:rsidRPr="005F3AE0">
        <w:rPr>
          <w:rFonts w:ascii="Century Gothic" w:hAnsi="Century Gothic" w:cs="Arial"/>
          <w:sz w:val="22"/>
          <w:szCs w:val="22"/>
        </w:rPr>
        <w:t xml:space="preserve"> günü dükkan önü yıkaması ve Cuma günü süpürme işlemi yapılmakt</w:t>
      </w:r>
      <w:r w:rsidR="00925E4E" w:rsidRPr="005F3AE0">
        <w:rPr>
          <w:rFonts w:ascii="Century Gothic" w:hAnsi="Century Gothic" w:cs="Arial"/>
          <w:sz w:val="22"/>
          <w:szCs w:val="22"/>
        </w:rPr>
        <w:t>adır.</w:t>
      </w:r>
    </w:p>
    <w:p w:rsidR="0008576A" w:rsidRPr="005F3AE0" w:rsidRDefault="0008576A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Otoparklarımızın itmeli makine ile yıkama işlemi yap</w:t>
      </w:r>
      <w:r w:rsidR="00925E4E" w:rsidRPr="005F3AE0">
        <w:rPr>
          <w:rFonts w:ascii="Century Gothic" w:hAnsi="Century Gothic" w:cs="Arial"/>
          <w:sz w:val="22"/>
          <w:szCs w:val="22"/>
        </w:rPr>
        <w:t>ılmaktadır.</w:t>
      </w:r>
    </w:p>
    <w:p w:rsidR="007C0BFA" w:rsidRPr="005F3AE0" w:rsidRDefault="007C0BFA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Çatı ve gider temizliği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3F6A79" w:rsidRPr="005F3AE0" w:rsidRDefault="00F973FD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Bahçe sulamadan </w:t>
      </w:r>
      <w:r w:rsidR="003F6A79" w:rsidRPr="005F3AE0">
        <w:rPr>
          <w:rFonts w:ascii="Century Gothic" w:hAnsi="Century Gothic" w:cs="Arial"/>
          <w:sz w:val="22"/>
          <w:szCs w:val="22"/>
        </w:rPr>
        <w:t xml:space="preserve">-2 otoparka basan su çekimi işlemi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6D25BA" w:rsidRDefault="006D25BA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 xml:space="preserve">Logar çekme işlemi </w:t>
      </w:r>
      <w:r w:rsidR="00925E4E" w:rsidRPr="005F3AE0">
        <w:rPr>
          <w:rFonts w:ascii="Century Gothic" w:hAnsi="Century Gothic" w:cs="Arial"/>
          <w:sz w:val="22"/>
          <w:szCs w:val="22"/>
        </w:rPr>
        <w:t>yapılmaktadır.</w:t>
      </w:r>
    </w:p>
    <w:p w:rsidR="005F3AE0" w:rsidRDefault="005F3AE0" w:rsidP="005F3AE0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5F3AE0" w:rsidRDefault="005F3AE0" w:rsidP="005F3AE0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5F3AE0" w:rsidRDefault="005F3AE0" w:rsidP="005F3AE0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  <w:bookmarkStart w:id="1" w:name="_GoBack"/>
      <w:bookmarkEnd w:id="1"/>
    </w:p>
    <w:p w:rsidR="005F3AE0" w:rsidRDefault="005F3AE0" w:rsidP="005F3AE0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5F3AE0" w:rsidRPr="005F3AE0" w:rsidRDefault="005F3AE0" w:rsidP="005F3AE0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403"/>
        <w:gridCol w:w="3543"/>
      </w:tblGrid>
      <w:tr w:rsidR="00925E4E" w:rsidRPr="006D0FDD" w:rsidTr="00925E4E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5E4E" w:rsidRPr="00925E4E" w:rsidRDefault="00925E4E" w:rsidP="00925E4E">
            <w:pPr>
              <w:pStyle w:val="ListeParagraf"/>
              <w:spacing w:after="0" w:line="240" w:lineRule="auto"/>
              <w:ind w:left="563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925E4E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925E4E" w:rsidRPr="006D0FDD" w:rsidTr="00925E4E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925E4E" w:rsidRPr="006D0FDD" w:rsidTr="00925E4E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5E4E" w:rsidRPr="006D0FD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E4E" w:rsidRPr="006D0FD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925E4E" w:rsidRDefault="00925E4E" w:rsidP="00925E4E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925E4E" w:rsidRPr="00CE0E9D" w:rsidTr="00925E4E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925E4E" w:rsidRPr="00CE0E9D" w:rsidTr="00925E4E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E4E" w:rsidRPr="00CE0E9D" w:rsidRDefault="00925E4E" w:rsidP="00925E4E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925E4E" w:rsidRDefault="00925E4E" w:rsidP="00925E4E">
      <w:pPr>
        <w:pStyle w:val="ListeParagraf"/>
        <w:tabs>
          <w:tab w:val="left" w:pos="284"/>
        </w:tabs>
        <w:spacing w:after="0" w:line="360" w:lineRule="auto"/>
        <w:ind w:left="142" w:right="-1"/>
        <w:jc w:val="both"/>
        <w:rPr>
          <w:rFonts w:ascii="Century Gothic" w:hAnsi="Century Gothic" w:cs="Arial"/>
          <w:sz w:val="24"/>
          <w:szCs w:val="24"/>
        </w:rPr>
      </w:pPr>
    </w:p>
    <w:p w:rsidR="007C0BFA" w:rsidRDefault="007C0BFA" w:rsidP="003F6A79">
      <w:pPr>
        <w:pStyle w:val="ListeParagraf"/>
        <w:tabs>
          <w:tab w:val="left" w:pos="284"/>
        </w:tabs>
        <w:spacing w:after="0" w:line="360" w:lineRule="auto"/>
        <w:ind w:left="142"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484D23" w:rsidRDefault="00484D23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5F3AE0" w:rsidRDefault="005F3AE0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5F3AE0" w:rsidRDefault="005F3AE0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5F3AE0" w:rsidRPr="00E544D6" w:rsidRDefault="005F3AE0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32564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484D23" w:rsidRPr="005F3AE0" w:rsidRDefault="00484D23" w:rsidP="00F973FD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 w:cs="Arial"/>
          <w:sz w:val="18"/>
          <w:szCs w:val="18"/>
        </w:rPr>
      </w:pPr>
    </w:p>
    <w:p w:rsidR="00C84F15" w:rsidRPr="005F3AE0" w:rsidRDefault="006E16AA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Günlük bahçe içinde kurumuş düşmüş olan yapraklar topla</w:t>
      </w:r>
      <w:r w:rsidR="005F3AE0">
        <w:rPr>
          <w:rFonts w:ascii="Century Gothic" w:hAnsi="Century Gothic" w:cs="Arial"/>
          <w:sz w:val="22"/>
          <w:szCs w:val="22"/>
        </w:rPr>
        <w:t>nmaktadır.</w:t>
      </w:r>
    </w:p>
    <w:p w:rsidR="0051285B" w:rsidRPr="005F3AE0" w:rsidRDefault="0051285B" w:rsidP="005F3AE0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Günlük rutin işlerimize devam edilm</w:t>
      </w:r>
      <w:r w:rsidR="005F3AE0">
        <w:rPr>
          <w:rFonts w:ascii="Century Gothic" w:hAnsi="Century Gothic" w:cs="Arial"/>
          <w:sz w:val="22"/>
          <w:szCs w:val="22"/>
        </w:rPr>
        <w:t>ektedir.</w:t>
      </w:r>
    </w:p>
    <w:p w:rsidR="005B5B8C" w:rsidRPr="00572ED2" w:rsidRDefault="00484D23" w:rsidP="00572ED2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5F3AE0">
        <w:rPr>
          <w:rFonts w:ascii="Century Gothic" w:hAnsi="Century Gothic" w:cs="Arial"/>
          <w:sz w:val="22"/>
          <w:szCs w:val="22"/>
        </w:rPr>
        <w:t>Çim biçimi yapı</w:t>
      </w:r>
      <w:r w:rsidR="005F3AE0">
        <w:rPr>
          <w:rFonts w:ascii="Century Gothic" w:hAnsi="Century Gothic" w:cs="Arial"/>
          <w:sz w:val="22"/>
          <w:szCs w:val="22"/>
        </w:rPr>
        <w:t>lmaktadır.</w:t>
      </w:r>
    </w:p>
    <w:p w:rsidR="005B5B8C" w:rsidRPr="005F3AE0" w:rsidRDefault="005B5B8C" w:rsidP="005B5B8C">
      <w:pPr>
        <w:pStyle w:val="ListeParagraf"/>
        <w:spacing w:after="0" w:line="360" w:lineRule="auto"/>
        <w:ind w:left="0"/>
        <w:rPr>
          <w:rFonts w:ascii="Century Gothic" w:hAnsi="Century Gothic" w:cs="Arial"/>
          <w:sz w:val="10"/>
          <w:szCs w:val="10"/>
        </w:rPr>
      </w:pPr>
    </w:p>
    <w:tbl>
      <w:tblPr>
        <w:tblW w:w="103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4"/>
        <w:gridCol w:w="1013"/>
        <w:gridCol w:w="2551"/>
      </w:tblGrid>
      <w:tr w:rsidR="005B5B8C" w:rsidRPr="006F7A2C" w:rsidTr="00572ED2">
        <w:trPr>
          <w:trHeight w:val="24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72ED2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DİPLERİNE KAZIK ÇAKILARAK İPLERLE BAĞLANIP SABİTLENMESİ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72ED2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375623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YEŞİL ALANLARIN YABANİ OTLARDAN TEMİZLENMESİ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AĞAÇ DİPLERİNİN ÇAPALANMA İŞLEMİNİN YAPILMASI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 GRUPLARININ ÇAPALANMA İŞLEMİ YAPILMASI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SULAMA İŞLEMİ YAPILMASI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İLAÇLAMA İŞLEMİ YAPILMASI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  <w:tr w:rsidR="005B5B8C" w:rsidRPr="006F7A2C" w:rsidTr="005F3AE0">
        <w:trPr>
          <w:trHeight w:val="285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ÇİM BİÇME İŞLEMİ YAPILMASI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572ED2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  <w:r w:rsidR="00572ED2" w:rsidRPr="00572ED2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B8C" w:rsidRPr="006F7A2C" w:rsidRDefault="005B5B8C" w:rsidP="00FA5912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5B5B8C" w:rsidRDefault="005B5B8C" w:rsidP="005B5B8C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C84F15" w:rsidRPr="00E544D6" w:rsidRDefault="00C84F15" w:rsidP="00E544D6"/>
    <w:sectPr w:rsidR="00C84F15" w:rsidRPr="00E544D6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D" w:rsidRDefault="007F6EBD">
      <w:r>
        <w:separator/>
      </w:r>
    </w:p>
  </w:endnote>
  <w:endnote w:type="continuationSeparator" w:id="0">
    <w:p w:rsidR="007F6EBD" w:rsidRDefault="007F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EndPr/>
    <w:sdtContent>
      <w:p w:rsidR="00925E4E" w:rsidRDefault="00925E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6F90">
          <w:rPr>
            <w:noProof/>
            <w:lang w:val="tr-TR"/>
          </w:rPr>
          <w:t>3</w:t>
        </w:r>
        <w:r>
          <w:rPr>
            <w:noProof/>
            <w:lang w:val="tr-TR"/>
          </w:rPr>
          <w:fldChar w:fldCharType="end"/>
        </w:r>
      </w:p>
    </w:sdtContent>
  </w:sdt>
  <w:p w:rsidR="00925E4E" w:rsidRDefault="00925E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D" w:rsidRDefault="007F6EBD">
      <w:r>
        <w:separator/>
      </w:r>
    </w:p>
  </w:footnote>
  <w:footnote w:type="continuationSeparator" w:id="0">
    <w:p w:rsidR="007F6EBD" w:rsidRDefault="007F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925E4E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25E4E" w:rsidRPr="00BF4AB8" w:rsidRDefault="00925E4E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200025</wp:posOffset>
                </wp:positionV>
                <wp:extent cx="1247775" cy="40005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925E4E" w:rsidRDefault="00925E4E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TEMMUZ AYI </w:t>
          </w:r>
        </w:p>
        <w:p w:rsidR="00925E4E" w:rsidRPr="002937ED" w:rsidRDefault="00925E4E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925E4E" w:rsidRPr="002937ED" w:rsidRDefault="00925E4E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5E4E" w:rsidRPr="002937ED" w:rsidRDefault="00925E4E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25E4E" w:rsidRPr="00ED03AA" w:rsidRDefault="00925E4E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7F2A"/>
    <w:multiLevelType w:val="hybridMultilevel"/>
    <w:tmpl w:val="195E84CE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7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3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5FE5678"/>
    <w:multiLevelType w:val="hybridMultilevel"/>
    <w:tmpl w:val="F57C4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2"/>
  </w:num>
  <w:num w:numId="5">
    <w:abstractNumId w:val="11"/>
  </w:num>
  <w:num w:numId="6">
    <w:abstractNumId w:val="4"/>
  </w:num>
  <w:num w:numId="7">
    <w:abstractNumId w:val="12"/>
  </w:num>
  <w:num w:numId="8">
    <w:abstractNumId w:val="36"/>
  </w:num>
  <w:num w:numId="9">
    <w:abstractNumId w:val="1"/>
  </w:num>
  <w:num w:numId="10">
    <w:abstractNumId w:val="37"/>
  </w:num>
  <w:num w:numId="11">
    <w:abstractNumId w:val="23"/>
  </w:num>
  <w:num w:numId="12">
    <w:abstractNumId w:val="17"/>
  </w:num>
  <w:num w:numId="13">
    <w:abstractNumId w:val="14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26"/>
  </w:num>
  <w:num w:numId="19">
    <w:abstractNumId w:val="39"/>
  </w:num>
  <w:num w:numId="20">
    <w:abstractNumId w:val="2"/>
  </w:num>
  <w:num w:numId="21">
    <w:abstractNumId w:val="28"/>
  </w:num>
  <w:num w:numId="22">
    <w:abstractNumId w:val="13"/>
  </w:num>
  <w:num w:numId="23">
    <w:abstractNumId w:val="18"/>
  </w:num>
  <w:num w:numId="24">
    <w:abstractNumId w:val="33"/>
  </w:num>
  <w:num w:numId="25">
    <w:abstractNumId w:val="29"/>
  </w:num>
  <w:num w:numId="26">
    <w:abstractNumId w:val="3"/>
  </w:num>
  <w:num w:numId="27">
    <w:abstractNumId w:val="0"/>
  </w:num>
  <w:num w:numId="28">
    <w:abstractNumId w:val="27"/>
  </w:num>
  <w:num w:numId="29">
    <w:abstractNumId w:val="16"/>
  </w:num>
  <w:num w:numId="30">
    <w:abstractNumId w:val="24"/>
  </w:num>
  <w:num w:numId="31">
    <w:abstractNumId w:val="35"/>
  </w:num>
  <w:num w:numId="32">
    <w:abstractNumId w:val="31"/>
  </w:num>
  <w:num w:numId="33">
    <w:abstractNumId w:val="34"/>
  </w:num>
  <w:num w:numId="34">
    <w:abstractNumId w:val="38"/>
  </w:num>
  <w:num w:numId="35">
    <w:abstractNumId w:val="9"/>
  </w:num>
  <w:num w:numId="36">
    <w:abstractNumId w:val="5"/>
  </w:num>
  <w:num w:numId="37">
    <w:abstractNumId w:val="10"/>
  </w:num>
  <w:num w:numId="38">
    <w:abstractNumId w:val="21"/>
  </w:num>
  <w:num w:numId="39">
    <w:abstractNumId w:val="20"/>
  </w:num>
  <w:num w:numId="40">
    <w:abstractNumId w:val="6"/>
  </w:num>
  <w:num w:numId="41">
    <w:abstractNumId w:val="22"/>
  </w:num>
  <w:num w:numId="42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2157"/>
    <w:rsid w:val="001F57B0"/>
    <w:rsid w:val="001F67F0"/>
    <w:rsid w:val="002011B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23B2"/>
    <w:rsid w:val="00243786"/>
    <w:rsid w:val="002449F7"/>
    <w:rsid w:val="00250F9E"/>
    <w:rsid w:val="00253B89"/>
    <w:rsid w:val="0025723E"/>
    <w:rsid w:val="0026067E"/>
    <w:rsid w:val="00261E4C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6F90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95B0A"/>
    <w:rsid w:val="003966C3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4D23"/>
    <w:rsid w:val="004852E5"/>
    <w:rsid w:val="00486165"/>
    <w:rsid w:val="0048729C"/>
    <w:rsid w:val="00490361"/>
    <w:rsid w:val="00490AE2"/>
    <w:rsid w:val="004912D4"/>
    <w:rsid w:val="0049224C"/>
    <w:rsid w:val="004930B1"/>
    <w:rsid w:val="00493D4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2ED2"/>
    <w:rsid w:val="0057319E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B5B8C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AE0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7DB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25BA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6C1"/>
    <w:rsid w:val="007E5D24"/>
    <w:rsid w:val="007F051D"/>
    <w:rsid w:val="007F2CD0"/>
    <w:rsid w:val="007F63B9"/>
    <w:rsid w:val="007F6DE4"/>
    <w:rsid w:val="007F6EBD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3EE3"/>
    <w:rsid w:val="00924811"/>
    <w:rsid w:val="00925E4E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4897"/>
    <w:rsid w:val="009549F3"/>
    <w:rsid w:val="0095546F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3A7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5D2F"/>
    <w:rsid w:val="00A967B4"/>
    <w:rsid w:val="00AA2B24"/>
    <w:rsid w:val="00AA6BBE"/>
    <w:rsid w:val="00AA7F55"/>
    <w:rsid w:val="00AB445F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3B94"/>
    <w:rsid w:val="00AF64FC"/>
    <w:rsid w:val="00AF6576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2C08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42DE"/>
    <w:rsid w:val="00B9748E"/>
    <w:rsid w:val="00BA3D2E"/>
    <w:rsid w:val="00BA422F"/>
    <w:rsid w:val="00BA577B"/>
    <w:rsid w:val="00BA6F8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47F05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DF65EE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095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04C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31A0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3DF3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6C5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445D"/>
    <w:rsid w:val="00F953F2"/>
    <w:rsid w:val="00F954D3"/>
    <w:rsid w:val="00F973FD"/>
    <w:rsid w:val="00FA5912"/>
    <w:rsid w:val="00FA6181"/>
    <w:rsid w:val="00FB0188"/>
    <w:rsid w:val="00FB08A4"/>
    <w:rsid w:val="00FB3BFB"/>
    <w:rsid w:val="00FB4C2F"/>
    <w:rsid w:val="00FB6476"/>
    <w:rsid w:val="00FC071A"/>
    <w:rsid w:val="00FC0B2D"/>
    <w:rsid w:val="00FC1AD6"/>
    <w:rsid w:val="00FC22FF"/>
    <w:rsid w:val="00FC23FD"/>
    <w:rsid w:val="00FC27E3"/>
    <w:rsid w:val="00FC2F52"/>
    <w:rsid w:val="00FC6C0F"/>
    <w:rsid w:val="00FD0D68"/>
    <w:rsid w:val="00FD24E5"/>
    <w:rsid w:val="00FD3DFD"/>
    <w:rsid w:val="00FD4D5E"/>
    <w:rsid w:val="00FD6721"/>
    <w:rsid w:val="00FD6950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FE347"/>
  <w15:docId w15:val="{F1B332B5-041B-4C48-A503-FE34408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26186" y="105908"/>
        <a:ext cx="1100775" cy="522140"/>
      </dsp:txXfrm>
    </dsp:sp>
    <dsp:sp modelId="{643B6250-24B5-4249-A88F-3962935EBDFA}">
      <dsp:nvSpPr>
        <dsp:cNvPr id="0" name=""/>
        <dsp:cNvSpPr/>
      </dsp:nvSpPr>
      <dsp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23802" y="926088"/>
        <a:ext cx="1100775" cy="522140"/>
      </dsp:txXfrm>
    </dsp:sp>
    <dsp:sp modelId="{22D49A01-16A5-4D26-9C75-475F89D9D7E0}">
      <dsp:nvSpPr>
        <dsp:cNvPr id="0" name=""/>
        <dsp:cNvSpPr/>
      </dsp:nvSpPr>
      <dsp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26174" y="1673760"/>
        <a:ext cx="1100775" cy="522140"/>
      </dsp:txXfrm>
    </dsp:sp>
    <dsp:sp modelId="{092CCD6D-4A63-483F-A1DF-B471A68A57D5}">
      <dsp:nvSpPr>
        <dsp:cNvPr id="0" name=""/>
        <dsp:cNvSpPr/>
      </dsp:nvSpPr>
      <dsp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826470" y="2495421"/>
        <a:ext cx="1100775" cy="522140"/>
      </dsp:txXfrm>
    </dsp:sp>
    <dsp:sp modelId="{0600445F-0193-45E6-AB88-BE2826DEF441}">
      <dsp:nvSpPr>
        <dsp:cNvPr id="0" name=""/>
        <dsp:cNvSpPr/>
      </dsp:nvSpPr>
      <dsp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26174" y="2495421"/>
        <a:ext cx="1100775" cy="522140"/>
      </dsp:txXfrm>
    </dsp:sp>
    <dsp:sp modelId="{6D5A6CBE-74AF-4994-A077-B64DDEC02162}">
      <dsp:nvSpPr>
        <dsp:cNvPr id="0" name=""/>
        <dsp:cNvSpPr/>
      </dsp:nvSpPr>
      <dsp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025878" y="2495421"/>
        <a:ext cx="1100775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7725-5330-4C38-AE4F-F4AFC914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33</cp:revision>
  <cp:lastPrinted>2015-02-05T15:37:00Z</cp:lastPrinted>
  <dcterms:created xsi:type="dcterms:W3CDTF">2019-05-04T09:24:00Z</dcterms:created>
  <dcterms:modified xsi:type="dcterms:W3CDTF">2020-08-26T11:28:00Z</dcterms:modified>
</cp:coreProperties>
</file>