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1"/>
        <w:gridCol w:w="8162"/>
      </w:tblGrid>
      <w:tr w:rsidR="00E92D93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E92D93" w:rsidRDefault="004041D4">
            <w:pPr>
              <w:pStyle w:val="Balk2"/>
              <w:spacing w:before="0"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E92D93" w:rsidRDefault="004041D4" w:rsidP="001B0BF2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AKAY NERİS KONUTLARI</w:t>
            </w:r>
          </w:p>
        </w:tc>
      </w:tr>
      <w:tr w:rsidR="00E92D93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E92D93" w:rsidRDefault="00E92D93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E92D93" w:rsidRDefault="004041D4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E92D93" w:rsidRDefault="00E92D93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E92D93" w:rsidRPr="004041D4" w:rsidRDefault="004041D4" w:rsidP="004041D4">
            <w:pPr>
              <w:pStyle w:val="ListeParagraf"/>
              <w:numPr>
                <w:ilvl w:val="0"/>
                <w:numId w:val="7"/>
              </w:numPr>
              <w:spacing w:line="36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Pr="004041D4">
              <w:rPr>
                <w:rFonts w:ascii="Century Gothic" w:hAnsi="Century Gothic" w:cs="Arial"/>
                <w:b/>
                <w:sz w:val="24"/>
                <w:szCs w:val="24"/>
              </w:rPr>
              <w:t>YILI NİSAN AYI FAALİYET RAPORU</w:t>
            </w:r>
          </w:p>
        </w:tc>
      </w:tr>
    </w:tbl>
    <w:p w:rsidR="00E92D93" w:rsidRDefault="00E92D93">
      <w:pPr>
        <w:spacing w:line="360" w:lineRule="auto"/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92D93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E92D93" w:rsidRDefault="004041D4" w:rsidP="004041D4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1.PROJE TANITIMI, SİTE YÖNETİM ORGANİZASYON ŞEMASI</w:t>
            </w:r>
          </w:p>
        </w:tc>
      </w:tr>
    </w:tbl>
    <w:p w:rsidR="00E92D93" w:rsidRDefault="004041D4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</w:rPr>
      </w:pPr>
      <w:r>
        <w:rPr>
          <w:rFonts w:ascii="Century Gothic" w:hAnsi="Century Gothic" w:cs="Arial"/>
          <w:b/>
        </w:rPr>
        <w:t xml:space="preserve">      </w:t>
      </w:r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 </w:t>
      </w:r>
    </w:p>
    <w:p w:rsidR="00E92D93" w:rsidRDefault="004041D4" w:rsidP="004041D4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</w:rPr>
      </w:pPr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Ankara İli, Çankaya İlçesi,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Yaşamkent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Mahallesi 3222/2 Cadde No: 12 adresinde bulunan ve Çankaya Tapu Müdürlüğü’nde 42914 ada 2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No’lu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parselde kayıtlı taşımazlar üzerinde 75 adet bağımsız bölüm inşa edilen ve Akay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Neris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Konutları olarak adlandırılan yapıların, NİSAN 2020 dönemi yönetim faaliyetleridir.</w:t>
      </w:r>
      <w:bookmarkStart w:id="0" w:name="_GoBack"/>
      <w:bookmarkEnd w:id="0"/>
    </w:p>
    <w:p w:rsidR="004041D4" w:rsidRPr="004041D4" w:rsidRDefault="004041D4" w:rsidP="004041D4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/>
        </w:rPr>
      </w:pPr>
    </w:p>
    <w:p w:rsidR="00E92D93" w:rsidRDefault="004041D4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cs="Arial"/>
          <w:b/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344170</wp:posOffset>
            </wp:positionV>
            <wp:extent cx="6562090" cy="3276600"/>
            <wp:effectExtent l="0" t="57150" r="0" b="114300"/>
            <wp:wrapSquare wrapText="bothSides"/>
            <wp:docPr id="37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:rsidR="004041D4" w:rsidRDefault="004041D4" w:rsidP="00124449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b/>
          <w:sz w:val="24"/>
          <w:szCs w:val="24"/>
        </w:rPr>
      </w:pPr>
    </w:p>
    <w:p w:rsidR="004041D4" w:rsidRDefault="004041D4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124449" w:rsidRDefault="00124449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124449" w:rsidRDefault="00124449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124449" w:rsidRDefault="00124449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1B0BF2" w:rsidRDefault="001B0BF2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1B0BF2" w:rsidRDefault="001B0BF2" w:rsidP="001B0BF2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b/>
          <w:sz w:val="24"/>
          <w:szCs w:val="24"/>
        </w:rPr>
      </w:pPr>
    </w:p>
    <w:p w:rsidR="004041D4" w:rsidRDefault="004041D4" w:rsidP="004041D4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4041D4" w:rsidTr="004041D4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:rsidR="004041D4" w:rsidRDefault="004041D4" w:rsidP="004041D4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4041D4" w:rsidTr="004041D4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13</w:t>
            </w:r>
          </w:p>
        </w:tc>
      </w:tr>
      <w:tr w:rsidR="004041D4" w:rsidTr="004041D4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</w:tr>
      <w:tr w:rsidR="004041D4" w:rsidTr="004041D4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</w:tcPr>
          <w:p w:rsidR="004041D4" w:rsidRDefault="004041D4" w:rsidP="00404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</w:tcPr>
          <w:p w:rsidR="004041D4" w:rsidRDefault="004041D4" w:rsidP="004041D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</w:tcPr>
          <w:p w:rsidR="004041D4" w:rsidRDefault="004041D4" w:rsidP="004041D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41D4" w:rsidRDefault="004041D4" w:rsidP="004041D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% 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% 13</w:t>
            </w:r>
          </w:p>
        </w:tc>
      </w:tr>
    </w:tbl>
    <w:p w:rsidR="004041D4" w:rsidRDefault="004041D4" w:rsidP="004041D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bottomFromText="120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4041D4" w:rsidTr="004041D4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041D4" w:rsidRDefault="004041D4" w:rsidP="004041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4041D4" w:rsidRDefault="004041D4" w:rsidP="004041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 75</w:t>
            </w:r>
          </w:p>
        </w:tc>
      </w:tr>
      <w:tr w:rsidR="004041D4" w:rsidTr="004041D4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041D4" w:rsidRDefault="004041D4" w:rsidP="004041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1D4" w:rsidRDefault="004041D4" w:rsidP="004041D4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4041D4" w:rsidTr="004041D4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4041D4" w:rsidRDefault="004041D4" w:rsidP="004041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4041D4" w:rsidRDefault="004041D4" w:rsidP="00404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</w:tr>
    </w:tbl>
    <w:p w:rsidR="004041D4" w:rsidRDefault="004041D4" w:rsidP="004041D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4041D4" w:rsidRDefault="004041D4" w:rsidP="004041D4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041D4" w:rsidRDefault="004041D4" w:rsidP="004041D4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</w:rPr>
      </w:pPr>
    </w:p>
    <w:p w:rsidR="004041D4" w:rsidRDefault="004041D4" w:rsidP="004041D4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92D93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E92D93" w:rsidRDefault="004041D4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2.İDARİ FAALİYETLER</w:t>
            </w:r>
          </w:p>
        </w:tc>
      </w:tr>
    </w:tbl>
    <w:p w:rsidR="00E92D93" w:rsidRDefault="00E92D93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899"/>
        <w:gridCol w:w="1075"/>
        <w:gridCol w:w="1540"/>
        <w:gridCol w:w="1615"/>
        <w:gridCol w:w="1698"/>
      </w:tblGrid>
      <w:tr w:rsidR="00E92D93" w:rsidTr="00124449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SMS/E-MAİL GÖNDERİM DURUMU</w:t>
            </w:r>
          </w:p>
        </w:tc>
      </w:tr>
      <w:tr w:rsidR="00E92D93" w:rsidTr="00124449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92D93" w:rsidTr="0012444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92D93" w:rsidRPr="00124449" w:rsidRDefault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E92D93" w:rsidTr="0012444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92D93" w:rsidRPr="00124449" w:rsidRDefault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E92D93" w:rsidTr="0012444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BALKONLARDA FAZLA EŞYALARIN KALDIRILMASI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124449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       X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E92D93" w:rsidTr="0012444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CORONAVİRÜS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124449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        X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E92D93" w:rsidTr="00124449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92D93" w:rsidTr="00124449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</w:t>
            </w:r>
            <w:r w:rsid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TARİHİ</w:t>
            </w:r>
          </w:p>
        </w:tc>
      </w:tr>
      <w:tr w:rsidR="00E92D93" w:rsidTr="00124449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TEMİZLİK FAALİYETİ VE PLANLAMASI  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01.02.2020 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31.12.2020 </w:t>
            </w:r>
          </w:p>
        </w:tc>
      </w:tr>
      <w:tr w:rsidR="00E92D93" w:rsidTr="00124449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CORONAVİRÜS BİLGİLERDİRME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26.02.2020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E92D93" w:rsidTr="00124449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CORONAVİRÜS DUYURU VE KARARLARIN ALINMASI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03,2020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24449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E92D93" w:rsidTr="00124449">
        <w:trPr>
          <w:trHeight w:val="300"/>
        </w:trPr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E92D93" w:rsidTr="00124449">
        <w:trPr>
          <w:trHeight w:val="460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D93" w:rsidRPr="00124449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E92D93" w:rsidRPr="00124449" w:rsidRDefault="00E92D93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124449" w:rsidRDefault="00124449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92D93" w:rsidTr="00124449">
        <w:trPr>
          <w:trHeight w:val="43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D93" w:rsidRPr="00124449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E92D93" w:rsidRPr="00124449" w:rsidRDefault="004041D4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124449" w:rsidRDefault="00E92D93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92D93" w:rsidTr="00124449">
        <w:trPr>
          <w:trHeight w:val="268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D93" w:rsidRPr="00124449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E92D93" w:rsidRPr="00124449" w:rsidRDefault="004041D4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124449" w:rsidRDefault="00E92D93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92D93" w:rsidTr="00124449">
        <w:trPr>
          <w:trHeight w:val="488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D93" w:rsidRPr="00124449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E92D93" w:rsidRPr="00124449" w:rsidRDefault="004041D4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124449" w:rsidRDefault="00E92D93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92D93" w:rsidTr="00124449">
        <w:trPr>
          <w:trHeight w:val="469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2D93" w:rsidRPr="00124449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ÖNERİ VE </w:t>
            </w:r>
            <w:proofErr w:type="gramStart"/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ŞİKAYETLERİN</w:t>
            </w:r>
            <w:proofErr w:type="gramEnd"/>
            <w:r w:rsidRPr="001244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E92D93" w:rsidRPr="00124449" w:rsidRDefault="004041D4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44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124449" w:rsidRDefault="00E92D93" w:rsidP="001244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4449" w:rsidRPr="001B0BF2" w:rsidRDefault="00124449" w:rsidP="001B0BF2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:rsidR="00E92D93" w:rsidRPr="00124449" w:rsidRDefault="004041D4" w:rsidP="0012444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124449">
        <w:rPr>
          <w:rFonts w:ascii="Century Gothic" w:hAnsi="Century Gothic" w:cs="Arial"/>
          <w:sz w:val="22"/>
          <w:szCs w:val="24"/>
        </w:rPr>
        <w:t>Maliklerden gerekli bilgi ve belgeler tanzim edilerek dosyalarına kaldırılmaktadır.</w:t>
      </w:r>
    </w:p>
    <w:p w:rsidR="00E92D93" w:rsidRPr="00124449" w:rsidRDefault="004041D4" w:rsidP="0012444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124449">
        <w:rPr>
          <w:rFonts w:ascii="Century Gothic" w:hAnsi="Century Gothic" w:cs="Arial"/>
          <w:sz w:val="22"/>
          <w:szCs w:val="24"/>
        </w:rPr>
        <w:t xml:space="preserve">Her ayın 1’i ile 5’i arasında cari hesap </w:t>
      </w:r>
      <w:proofErr w:type="gramStart"/>
      <w:r w:rsidRPr="00124449">
        <w:rPr>
          <w:rFonts w:ascii="Century Gothic" w:hAnsi="Century Gothic" w:cs="Arial"/>
          <w:sz w:val="22"/>
          <w:szCs w:val="24"/>
        </w:rPr>
        <w:t>ekstreleri</w:t>
      </w:r>
      <w:proofErr w:type="gramEnd"/>
      <w:r w:rsidRPr="00124449">
        <w:rPr>
          <w:rFonts w:ascii="Century Gothic" w:hAnsi="Century Gothic" w:cs="Arial"/>
          <w:sz w:val="22"/>
          <w:szCs w:val="24"/>
        </w:rPr>
        <w:t xml:space="preserve"> e-mail adresi olanlara e-mail adresine bilgilendirme yapılmakta ancak e-mail adresi olmayan kat maliklerine </w:t>
      </w:r>
      <w:proofErr w:type="spellStart"/>
      <w:r w:rsidRPr="00124449">
        <w:rPr>
          <w:rFonts w:ascii="Century Gothic" w:hAnsi="Century Gothic" w:cs="Arial"/>
          <w:sz w:val="22"/>
          <w:szCs w:val="24"/>
        </w:rPr>
        <w:t>sms</w:t>
      </w:r>
      <w:proofErr w:type="spellEnd"/>
      <w:r w:rsidRPr="00124449">
        <w:rPr>
          <w:rFonts w:ascii="Century Gothic" w:hAnsi="Century Gothic" w:cs="Arial"/>
          <w:sz w:val="22"/>
          <w:szCs w:val="24"/>
        </w:rPr>
        <w:t xml:space="preserve"> olarak tebliğ edilip, telefon aranması ile sakinlerimizin borç bakiyeleri bildirimleri yapılmaktadır.</w:t>
      </w:r>
    </w:p>
    <w:p w:rsidR="00E92D93" w:rsidRPr="00124449" w:rsidRDefault="004041D4" w:rsidP="00124449">
      <w:pPr>
        <w:pStyle w:val="ListeParagraf"/>
        <w:numPr>
          <w:ilvl w:val="0"/>
          <w:numId w:val="2"/>
        </w:numPr>
        <w:tabs>
          <w:tab w:val="left" w:pos="426"/>
        </w:tabs>
        <w:kinsoku w:val="0"/>
        <w:overflowPunct w:val="0"/>
        <w:spacing w:after="0" w:line="360" w:lineRule="auto"/>
        <w:ind w:left="284" w:right="271" w:hanging="284"/>
        <w:jc w:val="both"/>
        <w:textAlignment w:val="baseline"/>
        <w:rPr>
          <w:rFonts w:ascii="Century Gothic" w:eastAsia="Times New Roman" w:hAnsi="Century Gothic" w:cs="Arial"/>
          <w:sz w:val="22"/>
          <w:szCs w:val="24"/>
        </w:rPr>
      </w:pPr>
      <w:r w:rsidRPr="00124449">
        <w:rPr>
          <w:rFonts w:ascii="Century Gothic" w:eastAsia="Times New Roman" w:hAnsi="Century Gothic" w:cs="Arial"/>
          <w:sz w:val="22"/>
          <w:szCs w:val="24"/>
        </w:rPr>
        <w:t>Faturalarımızın ödemeleri oluşturulan planlama dâhilinde yapılmaktadır.</w:t>
      </w:r>
      <w:r w:rsidRPr="00124449">
        <w:rPr>
          <w:rFonts w:ascii="Century Gothic" w:hAnsi="Century Gothic" w:cs="Arial"/>
          <w:sz w:val="22"/>
        </w:rPr>
        <w:t xml:space="preserve"> </w:t>
      </w:r>
    </w:p>
    <w:p w:rsidR="00E92D93" w:rsidRPr="00124449" w:rsidRDefault="004041D4" w:rsidP="0012444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124449">
        <w:rPr>
          <w:rFonts w:ascii="Century Gothic" w:eastAsia="Times New Roman" w:hAnsi="Century Gothic" w:cs="Arial"/>
          <w:sz w:val="22"/>
          <w:szCs w:val="24"/>
        </w:rPr>
        <w:lastRenderedPageBreak/>
        <w:t>Daire içinde ve ortak alanlarda aksaklıklar Akay İnşaat firması yetkilisi ve teknik personellerle takibi yapılmaktadır.</w:t>
      </w:r>
    </w:p>
    <w:p w:rsidR="00E92D93" w:rsidRPr="00124449" w:rsidRDefault="004041D4" w:rsidP="0012444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124449">
        <w:rPr>
          <w:rFonts w:ascii="Century Gothic" w:hAnsi="Century Gothic"/>
          <w:sz w:val="22"/>
          <w:szCs w:val="24"/>
        </w:rPr>
        <w:t>Günlük personel imza formlarının takibi yapılmaktadır.</w:t>
      </w:r>
    </w:p>
    <w:p w:rsidR="00E92D93" w:rsidRPr="00124449" w:rsidRDefault="004041D4" w:rsidP="0012444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124449">
        <w:rPr>
          <w:rFonts w:ascii="Century Gothic" w:hAnsi="Century Gothic"/>
          <w:sz w:val="22"/>
          <w:szCs w:val="24"/>
        </w:rPr>
        <w:t xml:space="preserve"> Ortak Alan Elektrik, Su ve Doğalgaz aboneliğinin için 193.176,95 TL ödem</w:t>
      </w:r>
      <w:r w:rsidR="00124449">
        <w:rPr>
          <w:rFonts w:ascii="Century Gothic" w:hAnsi="Century Gothic"/>
          <w:sz w:val="22"/>
          <w:szCs w:val="24"/>
        </w:rPr>
        <w:t xml:space="preserve">e yapılarak ön başvuru yapılmış, </w:t>
      </w:r>
      <w:r w:rsidRPr="00124449">
        <w:rPr>
          <w:rFonts w:ascii="Century Gothic" w:hAnsi="Century Gothic"/>
          <w:sz w:val="22"/>
          <w:szCs w:val="24"/>
        </w:rPr>
        <w:t xml:space="preserve">abonelik işlemleri başlatılmıştır. </w:t>
      </w:r>
    </w:p>
    <w:p w:rsidR="00E92D93" w:rsidRDefault="00E92D93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92D93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E92D93" w:rsidRDefault="004041D4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cs="Arial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3.TEKNİK &amp; İNŞAİ FAALİYETLER</w:t>
            </w:r>
          </w:p>
        </w:tc>
      </w:tr>
    </w:tbl>
    <w:p w:rsidR="00E92D93" w:rsidRDefault="00E92D93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350"/>
        <w:gridCol w:w="1050"/>
      </w:tblGrid>
      <w:tr w:rsidR="00E92D93" w:rsidTr="00124449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BAĞIMSIZ BÖLÜM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</w:t>
            </w:r>
            <w:r w:rsidR="00124449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DOLABI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</w:t>
            </w:r>
            <w:r w:rsidR="00124449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SAY.</w:t>
            </w:r>
          </w:p>
        </w:tc>
      </w:tr>
      <w:tr w:rsidR="00E92D93" w:rsidTr="00124449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E92D93" w:rsidTr="00124449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E92D93" w:rsidTr="00124449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 </w:t>
            </w:r>
          </w:p>
        </w:tc>
      </w:tr>
      <w:tr w:rsidR="00E92D93" w:rsidTr="00124449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 </w:t>
            </w:r>
          </w:p>
        </w:tc>
      </w:tr>
      <w:tr w:rsidR="00E92D93" w:rsidTr="0012444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11:00-20:00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bookmarkEnd w:id="2"/>
      <w:tr w:rsidR="00E92D93" w:rsidTr="00124449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92D93" w:rsidTr="00124449">
        <w:trPr>
          <w:trHeight w:val="265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124449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4041D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1-5 arası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Yapıldı.</w:t>
            </w:r>
          </w:p>
        </w:tc>
      </w:tr>
      <w:tr w:rsidR="00E92D93" w:rsidTr="0012444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1-4’ü arası 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E92D93" w:rsidTr="00124449">
        <w:trPr>
          <w:trHeight w:val="228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Hidrofor Grupları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WİLO SERVİS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Ayda 1 yapılmaktadır.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 ayda 1 bakım. Bu ay bakım yapıldı</w:t>
            </w:r>
          </w:p>
        </w:tc>
      </w:tr>
      <w:tr w:rsidR="00E92D93" w:rsidRPr="001B0BF2" w:rsidTr="0012444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Jeneratör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Alimar</w:t>
            </w:r>
            <w:proofErr w:type="spell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Jenaratör</w:t>
            </w:r>
            <w:proofErr w:type="spell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 Ayda 1 yapılmaktadır.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Bu ay bakım yapıldı</w:t>
            </w:r>
          </w:p>
        </w:tc>
      </w:tr>
    </w:tbl>
    <w:p w:rsidR="00E92D93" w:rsidRPr="001B0BF2" w:rsidRDefault="004041D4" w:rsidP="001B0BF2">
      <w:pPr>
        <w:tabs>
          <w:tab w:val="left" w:pos="284"/>
          <w:tab w:val="left" w:pos="4536"/>
          <w:tab w:val="left" w:pos="5103"/>
          <w:tab w:val="left" w:pos="9639"/>
          <w:tab w:val="left" w:pos="10206"/>
        </w:tabs>
        <w:spacing w:line="360" w:lineRule="auto"/>
        <w:ind w:right="271"/>
        <w:rPr>
          <w:rFonts w:ascii="Century Gothic" w:eastAsia="Times New Roman" w:hAnsi="Century Gothic" w:cs="Times New Roman"/>
          <w:sz w:val="2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 xml:space="preserve">      </w:t>
      </w: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1B0BF2" w:rsidRPr="001B0BF2" w:rsidRDefault="001B0BF2" w:rsidP="001B0BF2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bCs/>
          <w:sz w:val="22"/>
          <w:szCs w:val="24"/>
        </w:rPr>
      </w:pPr>
    </w:p>
    <w:p w:rsidR="00E92D93" w:rsidRPr="00124449" w:rsidRDefault="004041D4" w:rsidP="001B0BF2">
      <w:pPr>
        <w:pStyle w:val="ListeParagraf"/>
        <w:numPr>
          <w:ilvl w:val="0"/>
          <w:numId w:val="3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bCs/>
          <w:sz w:val="22"/>
          <w:szCs w:val="24"/>
        </w:rPr>
      </w:pPr>
      <w:r w:rsidRPr="00124449">
        <w:rPr>
          <w:rFonts w:ascii="Century Gothic" w:hAnsi="Century Gothic"/>
          <w:bCs/>
          <w:sz w:val="22"/>
          <w:szCs w:val="24"/>
        </w:rPr>
        <w:lastRenderedPageBreak/>
        <w:t xml:space="preserve">Site Genelinde </w:t>
      </w:r>
      <w:proofErr w:type="spellStart"/>
      <w:r w:rsidR="00124449">
        <w:rPr>
          <w:rFonts w:ascii="Century Gothic" w:hAnsi="Century Gothic"/>
          <w:bCs/>
          <w:sz w:val="22"/>
          <w:szCs w:val="24"/>
        </w:rPr>
        <w:t>Koronav</w:t>
      </w:r>
      <w:r w:rsidR="00124449" w:rsidRPr="00124449">
        <w:rPr>
          <w:rFonts w:ascii="Century Gothic" w:hAnsi="Century Gothic"/>
          <w:bCs/>
          <w:sz w:val="22"/>
          <w:szCs w:val="24"/>
        </w:rPr>
        <w:t>irüs</w:t>
      </w:r>
      <w:proofErr w:type="spellEnd"/>
      <w:r w:rsidR="00124449" w:rsidRPr="00124449">
        <w:rPr>
          <w:rFonts w:ascii="Century Gothic" w:hAnsi="Century Gothic"/>
          <w:bCs/>
          <w:sz w:val="22"/>
          <w:szCs w:val="24"/>
        </w:rPr>
        <w:t xml:space="preserve"> </w:t>
      </w:r>
      <w:r w:rsidRPr="00124449">
        <w:rPr>
          <w:rFonts w:ascii="Century Gothic" w:hAnsi="Century Gothic"/>
          <w:bCs/>
          <w:sz w:val="22"/>
          <w:szCs w:val="24"/>
        </w:rPr>
        <w:t>ile ilgili düzenli olarak tüm blok</w:t>
      </w:r>
      <w:r w:rsidR="00124449">
        <w:rPr>
          <w:rFonts w:ascii="Century Gothic" w:hAnsi="Century Gothic"/>
          <w:bCs/>
          <w:sz w:val="22"/>
          <w:szCs w:val="24"/>
        </w:rPr>
        <w:t xml:space="preserve">lar, ortak alanların </w:t>
      </w:r>
      <w:proofErr w:type="gramStart"/>
      <w:r w:rsidR="00124449">
        <w:rPr>
          <w:rFonts w:ascii="Century Gothic" w:hAnsi="Century Gothic"/>
          <w:bCs/>
          <w:sz w:val="22"/>
          <w:szCs w:val="24"/>
        </w:rPr>
        <w:t>dezenfekte</w:t>
      </w:r>
      <w:proofErr w:type="gramEnd"/>
      <w:r w:rsidR="00124449">
        <w:rPr>
          <w:rFonts w:ascii="Century Gothic" w:hAnsi="Century Gothic"/>
          <w:bCs/>
          <w:sz w:val="22"/>
          <w:szCs w:val="24"/>
        </w:rPr>
        <w:t xml:space="preserve"> </w:t>
      </w:r>
      <w:r w:rsidRPr="00124449">
        <w:rPr>
          <w:rFonts w:ascii="Century Gothic" w:hAnsi="Century Gothic"/>
          <w:bCs/>
          <w:sz w:val="22"/>
          <w:szCs w:val="24"/>
        </w:rPr>
        <w:t>ilaçlama yapılmıştır.</w:t>
      </w:r>
    </w:p>
    <w:p w:rsidR="00E92D93" w:rsidRDefault="004041D4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33074" cy="2627630"/>
            <wp:effectExtent l="76200" t="76200" r="133985" b="134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005" cy="2648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4449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62275" cy="2638425"/>
            <wp:effectExtent l="76200" t="76200" r="142875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866" cy="2646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2647950"/>
            <wp:effectExtent l="76200" t="76200" r="142875" b="133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8063" cy="2653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0BF2" w:rsidRDefault="001B0BF2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1B0BF2" w:rsidRDefault="001B0BF2" w:rsidP="001B0BF2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E92D93" w:rsidRPr="00124449" w:rsidRDefault="00124449" w:rsidP="00124449">
      <w:pPr>
        <w:pStyle w:val="ListeParagraf"/>
        <w:numPr>
          <w:ilvl w:val="0"/>
          <w:numId w:val="2"/>
        </w:numPr>
        <w:spacing w:line="360" w:lineRule="auto"/>
        <w:ind w:left="284" w:right="272" w:hanging="284"/>
        <w:rPr>
          <w:rFonts w:ascii="Century Gothic" w:hAnsi="Century Gothic"/>
          <w:bCs/>
          <w:sz w:val="22"/>
          <w:szCs w:val="24"/>
        </w:rPr>
      </w:pPr>
      <w:proofErr w:type="spellStart"/>
      <w:r>
        <w:rPr>
          <w:rFonts w:ascii="Century Gothic" w:hAnsi="Century Gothic"/>
          <w:bCs/>
          <w:sz w:val="22"/>
          <w:szCs w:val="24"/>
        </w:rPr>
        <w:lastRenderedPageBreak/>
        <w:t>K</w:t>
      </w:r>
      <w:r w:rsidR="004041D4" w:rsidRPr="00124449">
        <w:rPr>
          <w:rFonts w:ascii="Century Gothic" w:hAnsi="Century Gothic"/>
          <w:bCs/>
          <w:sz w:val="22"/>
          <w:szCs w:val="24"/>
        </w:rPr>
        <w:t>oronavirüs</w:t>
      </w:r>
      <w:proofErr w:type="spellEnd"/>
      <w:r w:rsidR="004041D4" w:rsidRPr="00124449">
        <w:rPr>
          <w:rFonts w:ascii="Century Gothic" w:hAnsi="Century Gothic"/>
          <w:bCs/>
          <w:sz w:val="22"/>
          <w:szCs w:val="24"/>
        </w:rPr>
        <w:t xml:space="preserve"> önleme kapsamında içişl</w:t>
      </w:r>
      <w:r>
        <w:rPr>
          <w:rFonts w:ascii="Century Gothic" w:hAnsi="Century Gothic"/>
          <w:bCs/>
          <w:sz w:val="22"/>
          <w:szCs w:val="24"/>
        </w:rPr>
        <w:t xml:space="preserve">eri bakanlığı genelgesi gereği </w:t>
      </w:r>
      <w:r w:rsidR="004041D4" w:rsidRPr="00124449">
        <w:rPr>
          <w:rFonts w:ascii="Century Gothic" w:hAnsi="Century Gothic"/>
          <w:bCs/>
          <w:sz w:val="22"/>
          <w:szCs w:val="24"/>
        </w:rPr>
        <w:t>65 ve üstü kat sakinlerin ihtiyaçları Duyuru yapılarak kat sakinlerine bildirilmiş, günlük olarak personelimizce ihtiyaçları karşılanmaktadır.</w:t>
      </w:r>
    </w:p>
    <w:p w:rsidR="00E92D93" w:rsidRDefault="004041D4" w:rsidP="00124449">
      <w:pPr>
        <w:jc w:val="center"/>
      </w:pPr>
      <w:r>
        <w:rPr>
          <w:noProof/>
        </w:rPr>
        <w:drawing>
          <wp:inline distT="0" distB="0" distL="0" distR="0">
            <wp:extent cx="3295650" cy="2457450"/>
            <wp:effectExtent l="76200" t="76200" r="133350" b="133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0237" cy="2460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2D93" w:rsidRPr="00124449" w:rsidRDefault="004041D4" w:rsidP="00124449">
      <w:pPr>
        <w:pStyle w:val="ListeParagraf"/>
        <w:numPr>
          <w:ilvl w:val="0"/>
          <w:numId w:val="8"/>
        </w:numPr>
        <w:tabs>
          <w:tab w:val="left" w:pos="420"/>
        </w:tabs>
        <w:ind w:left="284" w:right="271" w:hanging="284"/>
        <w:rPr>
          <w:rFonts w:ascii="Century Gothic" w:hAnsi="Century Gothic" w:cs="Arial"/>
          <w:sz w:val="22"/>
          <w:szCs w:val="28"/>
        </w:rPr>
      </w:pPr>
      <w:r w:rsidRPr="00124449">
        <w:rPr>
          <w:rFonts w:ascii="Century Gothic" w:hAnsi="Century Gothic" w:cs="Arial"/>
          <w:sz w:val="22"/>
          <w:szCs w:val="28"/>
        </w:rPr>
        <w:t>Site çeşitli bölümlerine personelimiz tarafından ağaç ve güller dikilmiştir.</w:t>
      </w:r>
    </w:p>
    <w:p w:rsidR="00E92D93" w:rsidRDefault="004041D4" w:rsidP="0012444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3276600" cy="2438400"/>
            <wp:effectExtent l="76200" t="76200" r="133350" b="133350"/>
            <wp:docPr id="1" name="Picture 1" descr="IMG_20200414_10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00414_1023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2D93" w:rsidRDefault="00E92D93">
      <w:pPr>
        <w:rPr>
          <w:rFonts w:ascii="Arial" w:hAnsi="Arial" w:cs="Arial"/>
          <w:sz w:val="28"/>
          <w:szCs w:val="28"/>
        </w:rPr>
      </w:pPr>
    </w:p>
    <w:p w:rsidR="00E92D93" w:rsidRDefault="00E92D93">
      <w:pPr>
        <w:rPr>
          <w:rFonts w:ascii="Arial" w:hAnsi="Arial" w:cs="Arial"/>
          <w:sz w:val="28"/>
          <w:szCs w:val="28"/>
        </w:rPr>
      </w:pPr>
    </w:p>
    <w:p w:rsidR="00E92D93" w:rsidRDefault="00E92D93">
      <w:pPr>
        <w:rPr>
          <w:rFonts w:ascii="Arial" w:hAnsi="Arial" w:cs="Arial"/>
          <w:sz w:val="28"/>
          <w:szCs w:val="28"/>
        </w:rPr>
      </w:pPr>
    </w:p>
    <w:p w:rsidR="00E92D93" w:rsidRDefault="00E92D93">
      <w:pPr>
        <w:rPr>
          <w:rFonts w:ascii="Arial" w:hAnsi="Arial" w:cs="Arial"/>
          <w:sz w:val="28"/>
          <w:szCs w:val="28"/>
        </w:rPr>
      </w:pPr>
    </w:p>
    <w:p w:rsidR="00E92D93" w:rsidRDefault="00E92D93">
      <w:pPr>
        <w:rPr>
          <w:rFonts w:ascii="Arial" w:hAnsi="Arial" w:cs="Arial"/>
          <w:sz w:val="28"/>
          <w:szCs w:val="28"/>
        </w:rPr>
      </w:pPr>
    </w:p>
    <w:p w:rsidR="00E92D93" w:rsidRDefault="00E92D93">
      <w:pPr>
        <w:rPr>
          <w:rFonts w:ascii="Arial" w:hAnsi="Arial" w:cs="Arial"/>
          <w:sz w:val="28"/>
          <w:szCs w:val="28"/>
        </w:rPr>
      </w:pPr>
    </w:p>
    <w:p w:rsidR="00124449" w:rsidRDefault="00124449">
      <w:pPr>
        <w:rPr>
          <w:rFonts w:ascii="Arial" w:hAnsi="Arial" w:cs="Arial"/>
          <w:sz w:val="28"/>
          <w:szCs w:val="28"/>
        </w:rPr>
      </w:pPr>
    </w:p>
    <w:p w:rsidR="001B0BF2" w:rsidRDefault="001B0BF2">
      <w:pPr>
        <w:rPr>
          <w:rFonts w:ascii="Arial" w:hAnsi="Arial" w:cs="Arial"/>
          <w:sz w:val="28"/>
          <w:szCs w:val="28"/>
        </w:rPr>
      </w:pPr>
    </w:p>
    <w:p w:rsidR="001B0BF2" w:rsidRDefault="001B0BF2">
      <w:pPr>
        <w:rPr>
          <w:rFonts w:ascii="Arial" w:hAnsi="Arial" w:cs="Arial"/>
          <w:sz w:val="28"/>
          <w:szCs w:val="28"/>
        </w:rPr>
      </w:pPr>
    </w:p>
    <w:p w:rsidR="00E92D93" w:rsidRPr="00124449" w:rsidRDefault="004041D4" w:rsidP="00124449">
      <w:pPr>
        <w:pStyle w:val="ListeParagraf"/>
        <w:numPr>
          <w:ilvl w:val="0"/>
          <w:numId w:val="8"/>
        </w:numPr>
        <w:tabs>
          <w:tab w:val="left" w:pos="420"/>
        </w:tabs>
        <w:ind w:left="284" w:right="271" w:hanging="284"/>
        <w:rPr>
          <w:rFonts w:ascii="Century Gothic" w:hAnsi="Century Gothic" w:cs="Arial"/>
          <w:sz w:val="22"/>
          <w:szCs w:val="28"/>
        </w:rPr>
      </w:pPr>
      <w:r w:rsidRPr="00124449">
        <w:rPr>
          <w:rFonts w:ascii="Century Gothic" w:hAnsi="Century Gothic" w:cs="Arial"/>
          <w:sz w:val="22"/>
          <w:szCs w:val="28"/>
        </w:rPr>
        <w:lastRenderedPageBreak/>
        <w:t xml:space="preserve">Kapalı otopark giriş bölümünü engelleyen bölgeye </w:t>
      </w:r>
      <w:proofErr w:type="spellStart"/>
      <w:r w:rsidRPr="00124449">
        <w:rPr>
          <w:rFonts w:ascii="Century Gothic" w:hAnsi="Century Gothic" w:cs="Arial"/>
          <w:sz w:val="22"/>
          <w:szCs w:val="28"/>
        </w:rPr>
        <w:t>delinatör</w:t>
      </w:r>
      <w:proofErr w:type="spellEnd"/>
      <w:r w:rsidRPr="00124449">
        <w:rPr>
          <w:rFonts w:ascii="Century Gothic" w:hAnsi="Century Gothic" w:cs="Arial"/>
          <w:sz w:val="22"/>
          <w:szCs w:val="28"/>
        </w:rPr>
        <w:t xml:space="preserve"> montajı yapılmıştır.</w:t>
      </w:r>
    </w:p>
    <w:p w:rsidR="00E92D93" w:rsidRDefault="004041D4" w:rsidP="0012444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3200400" cy="2562225"/>
            <wp:effectExtent l="76200" t="76200" r="133350" b="142875"/>
            <wp:docPr id="12" name="Picture 12" descr="IMG_20200415_14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0200415_1457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2D93" w:rsidRPr="00124449" w:rsidRDefault="00124449" w:rsidP="00124449">
      <w:pPr>
        <w:pStyle w:val="ListeParagraf"/>
        <w:numPr>
          <w:ilvl w:val="0"/>
          <w:numId w:val="8"/>
        </w:numPr>
        <w:tabs>
          <w:tab w:val="left" w:pos="420"/>
        </w:tabs>
        <w:spacing w:line="360" w:lineRule="auto"/>
        <w:ind w:left="284" w:right="272" w:hanging="284"/>
        <w:rPr>
          <w:rFonts w:ascii="Century Gothic" w:hAnsi="Century Gothic" w:cs="Arial"/>
          <w:sz w:val="22"/>
          <w:szCs w:val="28"/>
        </w:rPr>
      </w:pPr>
      <w:r>
        <w:rPr>
          <w:rFonts w:ascii="Century Gothic" w:hAnsi="Century Gothic" w:cs="Arial"/>
          <w:sz w:val="22"/>
          <w:szCs w:val="28"/>
        </w:rPr>
        <w:t>Kapalı otopark eksi 3.</w:t>
      </w:r>
      <w:r w:rsidR="004041D4" w:rsidRPr="00124449">
        <w:rPr>
          <w:rFonts w:ascii="Century Gothic" w:hAnsi="Century Gothic" w:cs="Arial"/>
          <w:sz w:val="22"/>
          <w:szCs w:val="28"/>
        </w:rPr>
        <w:t xml:space="preserve"> katta çıkan kuyu suyunu site peyzaj sulamasında değerlendirmek amacıyla fizi</w:t>
      </w:r>
      <w:r>
        <w:rPr>
          <w:rFonts w:ascii="Century Gothic" w:hAnsi="Century Gothic" w:cs="Arial"/>
          <w:sz w:val="22"/>
          <w:szCs w:val="28"/>
        </w:rPr>
        <w:t>bi</w:t>
      </w:r>
      <w:r w:rsidR="004041D4" w:rsidRPr="00124449">
        <w:rPr>
          <w:rFonts w:ascii="Century Gothic" w:hAnsi="Century Gothic" w:cs="Arial"/>
          <w:sz w:val="22"/>
          <w:szCs w:val="28"/>
        </w:rPr>
        <w:t>lite çalışması yapılmıştır.</w:t>
      </w:r>
    </w:p>
    <w:p w:rsidR="00124449" w:rsidRDefault="00124449" w:rsidP="001B0BF2">
      <w:pPr>
        <w:ind w:right="27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4041D4"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3276600" cy="2647950"/>
            <wp:effectExtent l="76200" t="76200" r="133350" b="133350"/>
            <wp:docPr id="18" name="Picture 18" descr="IMG_20200421_13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0200421_1358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0BF2" w:rsidRDefault="001B0BF2" w:rsidP="001B0BF2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1B0BF2" w:rsidRDefault="001B0BF2" w:rsidP="001B0BF2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1B0BF2" w:rsidRDefault="001B0BF2" w:rsidP="001B0BF2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1B0BF2" w:rsidRDefault="001B0BF2" w:rsidP="001B0BF2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1B0BF2" w:rsidRDefault="001B0BF2" w:rsidP="001B0BF2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1B0BF2" w:rsidRDefault="001B0BF2" w:rsidP="001B0BF2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1B0BF2" w:rsidRDefault="001B0BF2" w:rsidP="001B0BF2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1B0BF2" w:rsidRDefault="001B0BF2" w:rsidP="001B0BF2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1B0BF2" w:rsidRDefault="001B0BF2" w:rsidP="001B0BF2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E92D93" w:rsidRPr="008A0BD1" w:rsidRDefault="004041D4" w:rsidP="008A0BD1">
      <w:pPr>
        <w:pStyle w:val="ListeParagraf"/>
        <w:numPr>
          <w:ilvl w:val="0"/>
          <w:numId w:val="8"/>
        </w:numPr>
        <w:tabs>
          <w:tab w:val="left" w:pos="420"/>
        </w:tabs>
        <w:ind w:left="284" w:right="271" w:hanging="284"/>
        <w:rPr>
          <w:rFonts w:ascii="Century Gothic" w:hAnsi="Century Gothic" w:cs="Arial"/>
          <w:sz w:val="22"/>
          <w:szCs w:val="28"/>
        </w:rPr>
      </w:pPr>
      <w:r w:rsidRPr="00124449">
        <w:rPr>
          <w:rFonts w:ascii="Century Gothic" w:hAnsi="Century Gothic" w:cs="Arial"/>
          <w:sz w:val="22"/>
          <w:szCs w:val="28"/>
        </w:rPr>
        <w:lastRenderedPageBreak/>
        <w:t xml:space="preserve">Sosyal Tesis ve kapalı otoparka akan suyun </w:t>
      </w:r>
      <w:proofErr w:type="gramStart"/>
      <w:r w:rsidRPr="00124449">
        <w:rPr>
          <w:rFonts w:ascii="Century Gothic" w:hAnsi="Century Gothic" w:cs="Arial"/>
          <w:sz w:val="22"/>
          <w:szCs w:val="28"/>
        </w:rPr>
        <w:t>izolasyon</w:t>
      </w:r>
      <w:proofErr w:type="gramEnd"/>
      <w:r w:rsidRPr="00124449">
        <w:rPr>
          <w:rFonts w:ascii="Century Gothic" w:hAnsi="Century Gothic" w:cs="Arial"/>
          <w:sz w:val="22"/>
          <w:szCs w:val="28"/>
        </w:rPr>
        <w:t xml:space="preserve"> çalışmaları yapılmıştır.</w:t>
      </w:r>
    </w:p>
    <w:p w:rsidR="00E92D93" w:rsidRDefault="008A0BD1" w:rsidP="008A0BD1">
      <w:pPr>
        <w:ind w:right="271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4C0E948D" wp14:editId="6665BBB0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3019425" cy="2714625"/>
            <wp:effectExtent l="76200" t="76200" r="142875" b="142875"/>
            <wp:wrapSquare wrapText="bothSides"/>
            <wp:docPr id="4" name="Picture 19" descr="IMG_20200420_12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0200420_12183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714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D4"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52750" cy="2724150"/>
            <wp:effectExtent l="76200" t="76200" r="133350" b="133350"/>
            <wp:docPr id="20" name="Picture 20" descr="IMG_20200420_12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0200420_1218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2D93" w:rsidRPr="008A0BD1" w:rsidRDefault="004041D4" w:rsidP="008A0BD1">
      <w:pPr>
        <w:pStyle w:val="ListeParagraf"/>
        <w:numPr>
          <w:ilvl w:val="0"/>
          <w:numId w:val="8"/>
        </w:numPr>
        <w:tabs>
          <w:tab w:val="left" w:pos="420"/>
        </w:tabs>
        <w:ind w:left="284" w:hanging="284"/>
        <w:rPr>
          <w:rFonts w:ascii="Century Gothic" w:hAnsi="Century Gothic" w:cs="Arial"/>
          <w:sz w:val="22"/>
          <w:szCs w:val="28"/>
        </w:rPr>
      </w:pPr>
      <w:r w:rsidRPr="008A0BD1">
        <w:rPr>
          <w:rFonts w:ascii="Century Gothic" w:hAnsi="Century Gothic" w:cs="Arial"/>
          <w:sz w:val="22"/>
          <w:szCs w:val="28"/>
        </w:rPr>
        <w:t xml:space="preserve">Kapalı otopark asansör kuyu </w:t>
      </w:r>
      <w:proofErr w:type="gramStart"/>
      <w:r w:rsidRPr="008A0BD1">
        <w:rPr>
          <w:rFonts w:ascii="Century Gothic" w:hAnsi="Century Gothic" w:cs="Arial"/>
          <w:sz w:val="22"/>
          <w:szCs w:val="28"/>
        </w:rPr>
        <w:t>izolasyon</w:t>
      </w:r>
      <w:proofErr w:type="gramEnd"/>
      <w:r w:rsidRPr="008A0BD1">
        <w:rPr>
          <w:rFonts w:ascii="Century Gothic" w:hAnsi="Century Gothic" w:cs="Arial"/>
          <w:sz w:val="22"/>
          <w:szCs w:val="28"/>
        </w:rPr>
        <w:t xml:space="preserve"> çalışması yapılmıştır.</w:t>
      </w:r>
    </w:p>
    <w:p w:rsidR="00E92D93" w:rsidRDefault="004041D4" w:rsidP="008A0BD1">
      <w:pPr>
        <w:ind w:right="27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3333750" cy="2809875"/>
            <wp:effectExtent l="76200" t="76200" r="133350" b="142875"/>
            <wp:docPr id="17" name="Picture 17" descr="IMG_20200413_14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0200413_1425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2D93" w:rsidRDefault="00E92D93">
      <w:pPr>
        <w:rPr>
          <w:rFonts w:ascii="Century Gothic" w:hAnsi="Century Gothic"/>
          <w:sz w:val="24"/>
          <w:szCs w:val="24"/>
        </w:rPr>
      </w:pPr>
    </w:p>
    <w:p w:rsidR="008A0BD1" w:rsidRDefault="008A0BD1">
      <w:pPr>
        <w:rPr>
          <w:rFonts w:ascii="Century Gothic" w:hAnsi="Century Gothic"/>
          <w:sz w:val="24"/>
          <w:szCs w:val="24"/>
        </w:rPr>
      </w:pPr>
    </w:p>
    <w:p w:rsidR="008A0BD1" w:rsidRDefault="008A0BD1">
      <w:pPr>
        <w:rPr>
          <w:rFonts w:ascii="Century Gothic" w:hAnsi="Century Gothic"/>
          <w:sz w:val="24"/>
          <w:szCs w:val="24"/>
        </w:rPr>
      </w:pPr>
    </w:p>
    <w:p w:rsidR="008A0BD1" w:rsidRDefault="008A0BD1">
      <w:pPr>
        <w:rPr>
          <w:rFonts w:ascii="Century Gothic" w:hAnsi="Century Gothic"/>
          <w:sz w:val="24"/>
          <w:szCs w:val="24"/>
        </w:rPr>
      </w:pPr>
    </w:p>
    <w:p w:rsidR="008A0BD1" w:rsidRDefault="008A0BD1">
      <w:pPr>
        <w:rPr>
          <w:rFonts w:ascii="Century Gothic" w:hAnsi="Century Gothic"/>
          <w:sz w:val="24"/>
          <w:szCs w:val="24"/>
        </w:rPr>
      </w:pPr>
    </w:p>
    <w:p w:rsidR="008A0BD1" w:rsidRDefault="008A0BD1">
      <w:pPr>
        <w:rPr>
          <w:rFonts w:ascii="Century Gothic" w:hAnsi="Century Gothic"/>
          <w:sz w:val="24"/>
          <w:szCs w:val="24"/>
        </w:rPr>
      </w:pPr>
    </w:p>
    <w:p w:rsidR="001B0BF2" w:rsidRDefault="001B0BF2">
      <w:pPr>
        <w:rPr>
          <w:rFonts w:ascii="Century Gothic" w:hAnsi="Century Gothic"/>
          <w:sz w:val="24"/>
          <w:szCs w:val="24"/>
        </w:rPr>
      </w:pPr>
    </w:p>
    <w:p w:rsidR="001B0BF2" w:rsidRDefault="001B0BF2">
      <w:pPr>
        <w:rPr>
          <w:rFonts w:ascii="Century Gothic" w:hAnsi="Century Gothic"/>
          <w:sz w:val="24"/>
          <w:szCs w:val="24"/>
        </w:rPr>
      </w:pPr>
    </w:p>
    <w:p w:rsidR="008A0BD1" w:rsidRDefault="008A0BD1">
      <w:pPr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92D93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E92D93" w:rsidRDefault="004041D4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4.GÜVENLİK FAALİYETLERİ</w:t>
            </w:r>
          </w:p>
        </w:tc>
      </w:tr>
    </w:tbl>
    <w:p w:rsidR="00E92D93" w:rsidRPr="008A0BD1" w:rsidRDefault="00E92D93" w:rsidP="008A0BD1">
      <w:pPr>
        <w:tabs>
          <w:tab w:val="left" w:pos="426"/>
          <w:tab w:val="left" w:pos="10206"/>
        </w:tabs>
        <w:spacing w:line="360" w:lineRule="auto"/>
        <w:ind w:right="271"/>
        <w:rPr>
          <w:rFonts w:ascii="Century Gothic" w:hAnsi="Century Gothic" w:cs="Arial"/>
          <w:sz w:val="12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830"/>
        <w:gridCol w:w="1277"/>
        <w:gridCol w:w="1217"/>
        <w:gridCol w:w="12"/>
        <w:gridCol w:w="1463"/>
      </w:tblGrid>
      <w:tr w:rsidR="00E92D93" w:rsidTr="008A0BD1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5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E92D93" w:rsidTr="008A0BD1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E92D93" w:rsidRDefault="004041D4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E92D93" w:rsidTr="008A0BD1">
        <w:trPr>
          <w:trHeight w:val="503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      </w:t>
            </w:r>
            <w:proofErr w:type="gramStart"/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E92D93" w:rsidRPr="008A0BD1" w:rsidRDefault="00E92D93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E92D93" w:rsidTr="008A0BD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 X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DEVREYE ALINMADI</w:t>
            </w:r>
          </w:p>
        </w:tc>
      </w:tr>
      <w:tr w:rsidR="00E92D93" w:rsidTr="008A0BD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92D93" w:rsidTr="008A0BD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        </w:t>
            </w:r>
            <w:proofErr w:type="gramStart"/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DEVREYE ALINMADI</w:t>
            </w:r>
          </w:p>
        </w:tc>
      </w:tr>
      <w:tr w:rsidR="00E92D93" w:rsidTr="008A0BD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8A0BD1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92D93" w:rsidTr="008A0BD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GÜNEŞ ENERJİ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E92D93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ENERJİSAYA MÜSAADE YAZISI YAZILDI ONAYLANMASI BEKLENİYOR.</w:t>
            </w:r>
          </w:p>
        </w:tc>
      </w:tr>
      <w:tr w:rsidR="00E92D93" w:rsidTr="008A0BD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YAPILMASI PLANLAMA AŞAMASINDA</w:t>
            </w:r>
          </w:p>
        </w:tc>
      </w:tr>
      <w:tr w:rsidR="00E92D93" w:rsidTr="008A0BD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YAPILMASI PLANLAMA AŞAMASINDA</w:t>
            </w:r>
          </w:p>
        </w:tc>
      </w:tr>
      <w:tr w:rsidR="00E92D93" w:rsidTr="008A0BD1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proofErr w:type="gramStart"/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DAHİLİ</w:t>
            </w:r>
            <w:proofErr w:type="gramEnd"/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 HAT SİSTEMİ (İNTERKOM DİYAFON)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8A0BD1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Pr="008A0BD1" w:rsidRDefault="004041D4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A0BD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:rsidR="008A0BD1" w:rsidRDefault="008A0BD1" w:rsidP="008A0BD1">
      <w:pPr>
        <w:tabs>
          <w:tab w:val="left" w:pos="284"/>
          <w:tab w:val="left" w:pos="426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4"/>
          <w:szCs w:val="24"/>
        </w:rPr>
      </w:pPr>
    </w:p>
    <w:p w:rsidR="008A0BD1" w:rsidRPr="00596477" w:rsidRDefault="008A0BD1" w:rsidP="00596477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426" w:right="271" w:hanging="426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596477">
        <w:rPr>
          <w:rFonts w:ascii="Century Gothic" w:eastAsia="Batang" w:hAnsi="Century Gothic" w:cs="Arial"/>
          <w:sz w:val="22"/>
          <w:szCs w:val="24"/>
        </w:rPr>
        <w:t xml:space="preserve">Giren çıkan </w:t>
      </w:r>
      <w:r w:rsidR="00596477">
        <w:rPr>
          <w:rFonts w:ascii="Century Gothic" w:eastAsia="Batang" w:hAnsi="Century Gothic" w:cs="Arial"/>
          <w:sz w:val="22"/>
          <w:szCs w:val="24"/>
        </w:rPr>
        <w:t>araçlar kayıt altına alınmaktadır.</w:t>
      </w:r>
    </w:p>
    <w:p w:rsidR="00E92D93" w:rsidRPr="00596477" w:rsidRDefault="004041D4" w:rsidP="00596477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426" w:right="271" w:hanging="426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596477">
        <w:rPr>
          <w:rFonts w:ascii="Century Gothic" w:eastAsia="Batang" w:hAnsi="Century Gothic" w:cs="Arial"/>
          <w:sz w:val="22"/>
          <w:szCs w:val="24"/>
        </w:rPr>
        <w:t>Tesis içinde güvenlik zaafı olduğu tespit edilen b</w:t>
      </w:r>
      <w:r w:rsidR="00596477">
        <w:rPr>
          <w:rFonts w:ascii="Century Gothic" w:eastAsia="Batang" w:hAnsi="Century Gothic" w:cs="Arial"/>
          <w:sz w:val="22"/>
          <w:szCs w:val="24"/>
        </w:rPr>
        <w:t>ölgelerin kontrolü sağlanmaktadır.</w:t>
      </w:r>
    </w:p>
    <w:p w:rsidR="00E92D93" w:rsidRPr="00596477" w:rsidRDefault="00596477" w:rsidP="00596477">
      <w:pPr>
        <w:numPr>
          <w:ilvl w:val="0"/>
          <w:numId w:val="5"/>
        </w:numPr>
        <w:tabs>
          <w:tab w:val="left" w:pos="142"/>
          <w:tab w:val="left" w:pos="284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>
        <w:rPr>
          <w:rFonts w:ascii="Century Gothic" w:eastAsia="Batang" w:hAnsi="Century Gothic" w:cs="Arial"/>
          <w:sz w:val="22"/>
          <w:szCs w:val="24"/>
        </w:rPr>
        <w:t xml:space="preserve">  </w:t>
      </w:r>
      <w:r w:rsidR="004041D4" w:rsidRPr="00596477">
        <w:rPr>
          <w:rFonts w:ascii="Century Gothic" w:eastAsia="Batang" w:hAnsi="Century Gothic" w:cs="Arial"/>
          <w:sz w:val="22"/>
          <w:szCs w:val="24"/>
        </w:rPr>
        <w:t>Gerekli olan tüm yerl</w:t>
      </w:r>
      <w:r>
        <w:rPr>
          <w:rFonts w:ascii="Century Gothic" w:eastAsia="Batang" w:hAnsi="Century Gothic" w:cs="Arial"/>
          <w:sz w:val="22"/>
          <w:szCs w:val="24"/>
        </w:rPr>
        <w:t>er gün içerisinde kontrol edilmekte,</w:t>
      </w:r>
      <w:r w:rsidR="004041D4" w:rsidRPr="00596477">
        <w:rPr>
          <w:rFonts w:ascii="Century Gothic" w:eastAsia="Batang" w:hAnsi="Century Gothic" w:cs="Arial"/>
          <w:sz w:val="22"/>
          <w:szCs w:val="24"/>
        </w:rPr>
        <w:t xml:space="preserve"> aksam</w:t>
      </w:r>
      <w:r>
        <w:rPr>
          <w:rFonts w:ascii="Century Gothic" w:eastAsia="Batang" w:hAnsi="Century Gothic" w:cs="Arial"/>
          <w:sz w:val="22"/>
          <w:szCs w:val="24"/>
        </w:rPr>
        <w:t>a görülen yerlerin raporlanması sağlanmaktadır.</w:t>
      </w:r>
    </w:p>
    <w:p w:rsidR="00E92D93" w:rsidRPr="00596477" w:rsidRDefault="004041D4" w:rsidP="00596477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426" w:right="271" w:hanging="426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596477">
        <w:rPr>
          <w:rFonts w:ascii="Century Gothic" w:eastAsia="Batang" w:hAnsi="Century Gothic" w:cs="Arial"/>
          <w:sz w:val="22"/>
          <w:szCs w:val="24"/>
        </w:rPr>
        <w:t>Hava kararma aşamasında gerekli aydınlatmaların açılması sağlanmıştır.</w:t>
      </w:r>
    </w:p>
    <w:p w:rsidR="00E92D93" w:rsidRPr="00596477" w:rsidRDefault="004041D4" w:rsidP="00596477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426" w:right="271" w:hanging="426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596477">
        <w:rPr>
          <w:rFonts w:ascii="Century Gothic" w:eastAsia="Batang" w:hAnsi="Century Gothic" w:cs="Arial"/>
          <w:sz w:val="22"/>
          <w:szCs w:val="24"/>
        </w:rPr>
        <w:t>Çevre aydınlatmaların aç</w:t>
      </w:r>
      <w:r w:rsidR="00596477">
        <w:rPr>
          <w:rFonts w:ascii="Century Gothic" w:eastAsia="Batang" w:hAnsi="Century Gothic" w:cs="Arial"/>
          <w:sz w:val="22"/>
          <w:szCs w:val="24"/>
        </w:rPr>
        <w:t>ma-kapatılma işlemi yapılmaktadır.</w:t>
      </w:r>
    </w:p>
    <w:p w:rsidR="00E92D93" w:rsidRPr="00596477" w:rsidRDefault="004041D4" w:rsidP="00596477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426" w:right="271" w:hanging="426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596477">
        <w:rPr>
          <w:rFonts w:ascii="Century Gothic" w:eastAsia="Batang" w:hAnsi="Century Gothic" w:cs="Arial"/>
          <w:sz w:val="22"/>
          <w:szCs w:val="24"/>
        </w:rPr>
        <w:t>Bina içinde çalışan taşeron firmaların çıkışları düzenli olarak kontrol altına</w:t>
      </w:r>
      <w:r w:rsidR="00596477">
        <w:rPr>
          <w:rFonts w:ascii="Century Gothic" w:eastAsia="Batang" w:hAnsi="Century Gothic" w:cs="Arial"/>
          <w:sz w:val="22"/>
          <w:szCs w:val="24"/>
        </w:rPr>
        <w:t xml:space="preserve"> alınmaktadır.</w:t>
      </w:r>
    </w:p>
    <w:p w:rsidR="00E92D93" w:rsidRDefault="004041D4" w:rsidP="00596477">
      <w:pPr>
        <w:numPr>
          <w:ilvl w:val="0"/>
          <w:numId w:val="5"/>
        </w:numPr>
        <w:tabs>
          <w:tab w:val="left" w:pos="284"/>
          <w:tab w:val="left" w:pos="1020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596477">
        <w:rPr>
          <w:rFonts w:ascii="Century Gothic" w:eastAsia="Batang" w:hAnsi="Century Gothic" w:cs="Arial"/>
          <w:sz w:val="22"/>
          <w:szCs w:val="24"/>
        </w:rPr>
        <w:t>Vukuu bulan olaylarla ilgili olarak tutanaklar tutulmakta ve yön</w:t>
      </w:r>
      <w:r w:rsidR="00596477">
        <w:rPr>
          <w:rFonts w:ascii="Century Gothic" w:eastAsia="Batang" w:hAnsi="Century Gothic" w:cs="Arial"/>
          <w:sz w:val="22"/>
          <w:szCs w:val="24"/>
        </w:rPr>
        <w:t>etim bilgilendirilmekte ve gereği yapılmaktadır.</w:t>
      </w:r>
    </w:p>
    <w:p w:rsidR="001B0BF2" w:rsidRDefault="001B0BF2" w:rsidP="001B0BF2">
      <w:pPr>
        <w:tabs>
          <w:tab w:val="left" w:pos="284"/>
          <w:tab w:val="left" w:pos="10206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</w:p>
    <w:p w:rsidR="001B0BF2" w:rsidRPr="00596477" w:rsidRDefault="001B0BF2" w:rsidP="001B0BF2">
      <w:pPr>
        <w:tabs>
          <w:tab w:val="left" w:pos="284"/>
          <w:tab w:val="left" w:pos="10206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92D93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E92D93" w:rsidRDefault="004041D4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5.TEMİZLİK FAALİYETLERİ</w:t>
            </w:r>
          </w:p>
        </w:tc>
      </w:tr>
    </w:tbl>
    <w:p w:rsidR="00E92D93" w:rsidRDefault="00E92D93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2440"/>
        <w:gridCol w:w="1620"/>
        <w:gridCol w:w="2556"/>
      </w:tblGrid>
      <w:tr w:rsidR="00E92D93" w:rsidTr="00596477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TEMZ.</w:t>
            </w:r>
            <w:r w:rsidR="00596477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PERS.</w:t>
            </w:r>
          </w:p>
        </w:tc>
      </w:tr>
      <w:tr w:rsidR="00E92D93" w:rsidTr="00596477">
        <w:trPr>
          <w:trHeight w:val="127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92D93" w:rsidTr="00B5065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TEMİZLİK PER. </w:t>
            </w:r>
          </w:p>
        </w:tc>
      </w:tr>
    </w:tbl>
    <w:p w:rsidR="00E92D93" w:rsidRDefault="00E92D93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E92D93" w:rsidTr="00B5065A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B5065A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Sert Z</w:t>
            </w:r>
            <w:r w:rsidR="004041D4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B5065A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4041D4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B5065A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z.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92D93" w:rsidTr="00B5065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92D93" w:rsidRDefault="00B5065A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Ortak A</w:t>
            </w:r>
            <w:r w:rsidR="004041D4">
              <w:rPr>
                <w:rFonts w:ascii="Century Gothic" w:eastAsia="Times New Roman" w:hAnsi="Century Gothic" w:cs="Arial TUR"/>
                <w:sz w:val="20"/>
                <w:szCs w:val="20"/>
              </w:rPr>
              <w:t>lan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B5065A" w:rsidRDefault="00B5065A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E92D93" w:rsidRPr="00B5065A" w:rsidRDefault="00B5065A" w:rsidP="00B506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S</w:t>
      </w:r>
      <w:r w:rsidR="004041D4" w:rsidRP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aat 09:00-11:00 arasında 2 personel tarafınd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an mıntıka temizliği yapılmaktadır.</w:t>
      </w:r>
    </w:p>
    <w:p w:rsidR="00E92D93" w:rsidRPr="00B5065A" w:rsidRDefault="00B5065A" w:rsidP="00B506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S</w:t>
      </w:r>
      <w:r w:rsidR="004041D4" w:rsidRP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aat 09:00-11:00 arasında 2 personel tarafından asansör v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e merdiven temizliği yapılmaktadır.</w:t>
      </w:r>
    </w:p>
    <w:p w:rsidR="00E92D93" w:rsidRDefault="004041D4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19425" cy="2400300"/>
            <wp:effectExtent l="76200" t="76200" r="142875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051" cy="2434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0BF2" w:rsidRDefault="001B0BF2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E92D93" w:rsidRPr="00B5065A" w:rsidRDefault="004041D4" w:rsidP="00B506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bCs/>
          <w:sz w:val="22"/>
          <w:szCs w:val="28"/>
        </w:rPr>
      </w:pPr>
      <w:r w:rsidRPr="00B5065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lastRenderedPageBreak/>
        <w:t>Haftada bir merdivenler</w:t>
      </w:r>
      <w:r w:rsidR="00B5065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>in</w:t>
      </w:r>
      <w:r w:rsidRPr="00B5065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 xml:space="preserve"> ve ortak alanlar</w:t>
      </w:r>
      <w:r w:rsidR="00B5065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>ın genel temizliği yapılmaktadır.</w:t>
      </w:r>
    </w:p>
    <w:p w:rsidR="00E92D93" w:rsidRPr="00B5065A" w:rsidRDefault="004041D4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Arial"/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inline distT="0" distB="0" distL="0" distR="0">
            <wp:extent cx="2971800" cy="2600325"/>
            <wp:effectExtent l="76200" t="76200" r="133350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775" cy="2609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065A">
        <w:rPr>
          <w:rFonts w:ascii="Century Gothic" w:eastAsia="Times New Roman" w:hAnsi="Century Gothic" w:cs="Arial"/>
          <w:color w:val="000000" w:themeColor="text1"/>
          <w:kern w:val="24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76550" cy="2609850"/>
            <wp:effectExtent l="76200" t="76200" r="133350" b="133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501" cy="26261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2D93" w:rsidRPr="00B5065A" w:rsidRDefault="004041D4" w:rsidP="00B506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ortak alan korkulukların silinme işlemi </w:t>
      </w:r>
      <w:r w:rsid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E92D93" w:rsidRPr="00B5065A" w:rsidRDefault="004041D4" w:rsidP="00B506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yangın dolaplarının genel temizliği </w:t>
      </w:r>
      <w:r w:rsid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E92D93" w:rsidRPr="00B5065A" w:rsidRDefault="004041D4" w:rsidP="00B506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yangın kapılarının genel temizliği </w:t>
      </w:r>
      <w:r w:rsid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1B0BF2" w:rsidRPr="001B0BF2" w:rsidRDefault="004041D4" w:rsidP="00B506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Tüm havalandırmaların genel temizliği </w:t>
      </w:r>
      <w:r w:rsid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E92D93" w:rsidRPr="00B5065A" w:rsidRDefault="004041D4" w:rsidP="00B506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Blokların ortak alan kapı, zemin, asansörlerin temizlikleri </w:t>
      </w:r>
      <w:r w:rsid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E92D93" w:rsidRDefault="004041D4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00375" cy="2505075"/>
            <wp:effectExtent l="76200" t="76200" r="142875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4746" cy="250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0BF2" w:rsidRDefault="001B0BF2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B5065A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E92D93" w:rsidRPr="00B5065A" w:rsidRDefault="004041D4" w:rsidP="00B506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lastRenderedPageBreak/>
        <w:t>Bloklardan otoparklara inen yangın merdivenleri</w:t>
      </w:r>
      <w:r w:rsidR="001B0BF2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nin</w:t>
      </w:r>
      <w:r w:rsidRPr="00B5065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ve ortak alanlar</w:t>
      </w:r>
      <w:r w:rsidR="001B0BF2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ın temizliği yapılmaktadır.</w:t>
      </w:r>
    </w:p>
    <w:p w:rsidR="001B0BF2" w:rsidRDefault="004041D4" w:rsidP="001B0BF2">
      <w:pPr>
        <w:tabs>
          <w:tab w:val="left" w:pos="284"/>
        </w:tabs>
        <w:spacing w:after="0" w:line="360" w:lineRule="auto"/>
        <w:ind w:left="142"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14650" cy="2524125"/>
            <wp:effectExtent l="76200" t="76200" r="133350" b="1428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517" cy="2549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B0BF2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 w:rsidR="001B0BF2">
        <w:rPr>
          <w:noProof/>
        </w:rPr>
        <w:drawing>
          <wp:inline distT="0" distB="0" distL="0" distR="0" wp14:anchorId="76027458" wp14:editId="57365345">
            <wp:extent cx="2895600" cy="2523490"/>
            <wp:effectExtent l="76200" t="76200" r="133350" b="12446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830" cy="2528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2D93" w:rsidRPr="001B0BF2" w:rsidRDefault="004041D4" w:rsidP="001B0BF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1B0BF2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Kazan dairesi</w:t>
      </w:r>
      <w:r w:rsidR="001B0BF2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nin</w:t>
      </w:r>
      <w:r w:rsidRPr="001B0BF2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, hidrofor odaları</w:t>
      </w:r>
      <w:r w:rsidR="001B0BF2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nın</w:t>
      </w:r>
      <w:r w:rsidRPr="001B0BF2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ve elektrik odalarının temizlikler</w:t>
      </w:r>
      <w:r w:rsidR="001B0BF2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i planlanan günlerde yapılmaktadır</w:t>
      </w:r>
      <w:r w:rsidRPr="001B0BF2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.</w:t>
      </w:r>
    </w:p>
    <w:p w:rsidR="00E92D93" w:rsidRDefault="004041D4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399665"/>
            <wp:effectExtent l="76200" t="76200" r="142875" b="13398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249" cy="2403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1B0BF2" w:rsidRDefault="001B0BF2" w:rsidP="001B0BF2">
      <w:pPr>
        <w:tabs>
          <w:tab w:val="left" w:pos="284"/>
          <w:tab w:val="left" w:pos="720"/>
          <w:tab w:val="left" w:pos="10206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E92D93" w:rsidRPr="001B0BF2" w:rsidRDefault="00E92D93" w:rsidP="001B0BF2">
      <w:pPr>
        <w:tabs>
          <w:tab w:val="left" w:pos="4820"/>
          <w:tab w:val="left" w:pos="5103"/>
        </w:tabs>
        <w:ind w:left="-851" w:right="271"/>
        <w:rPr>
          <w:rFonts w:ascii="Century Gothic" w:hAnsi="Century Gothic"/>
          <w:sz w:val="2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92D93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E92D93" w:rsidRPr="001B0BF2" w:rsidRDefault="001B0BF2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1B0BF2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6.</w:t>
            </w:r>
            <w:r w:rsidR="004041D4" w:rsidRPr="001B0BF2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E92D93" w:rsidRDefault="00E92D93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5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40"/>
        <w:gridCol w:w="1389"/>
        <w:gridCol w:w="1204"/>
        <w:gridCol w:w="860"/>
        <w:gridCol w:w="140"/>
        <w:gridCol w:w="1320"/>
        <w:gridCol w:w="31"/>
        <w:gridCol w:w="819"/>
      </w:tblGrid>
      <w:tr w:rsidR="00E92D93" w:rsidTr="001B0BF2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E92D93" w:rsidTr="001B0BF2">
        <w:trPr>
          <w:trHeight w:val="255"/>
        </w:trPr>
        <w:tc>
          <w:tcPr>
            <w:tcW w:w="44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E92D93" w:rsidTr="001B0BF2">
        <w:trPr>
          <w:trHeight w:val="255"/>
        </w:trPr>
        <w:tc>
          <w:tcPr>
            <w:tcW w:w="44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2D93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92D93" w:rsidTr="001B0BF2">
        <w:trPr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1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E92D93" w:rsidTr="001B0BF2">
        <w:trPr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150 Metre Kare</w:t>
            </w:r>
          </w:p>
        </w:tc>
        <w:tc>
          <w:tcPr>
            <w:tcW w:w="3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E92D93" w:rsidTr="001B0BF2">
        <w:trPr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E92D93" w:rsidRPr="001B0BF2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E92D93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37 Adet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E92D93" w:rsidTr="001B0BF2">
        <w:trPr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92D93" w:rsidTr="001B0BF2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17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E92D93" w:rsidTr="001B0BF2">
        <w:trPr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OTOM.FISKIYE</w:t>
            </w:r>
            <w:proofErr w:type="gramEnd"/>
          </w:p>
        </w:tc>
      </w:tr>
      <w:tr w:rsidR="00E92D93" w:rsidTr="001B0BF2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5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X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E92D93" w:rsidTr="001B0BF2">
        <w:trPr>
          <w:trHeight w:val="240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3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E92D93" w:rsidTr="001B0BF2">
        <w:trPr>
          <w:trHeight w:val="48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1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E92D93" w:rsidTr="001B0BF2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31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92D93" w:rsidTr="001B0BF2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3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E92D93" w:rsidTr="001B0BF2">
        <w:trPr>
          <w:trHeight w:val="285"/>
        </w:trPr>
        <w:tc>
          <w:tcPr>
            <w:tcW w:w="448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DİKİLİ AĞAÇLARIN BUDANMASI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4041D4" w:rsidP="001B0BF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217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92D93" w:rsidTr="001B0BF2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YEŞİL ALANLARIN YABANİ OTLARDAN TEMİZLENMESİ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4041D4" w:rsidP="001B0BF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92D93" w:rsidTr="001B0BF2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DİPLERİNİN ÇAPALANMA İŞLEMİNİN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4041D4" w:rsidP="001B0BF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92D93" w:rsidTr="001B0BF2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ÇALI GRUPLARININ ÇAPALANMA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4041D4" w:rsidP="001B0BF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92D93" w:rsidTr="001B0BF2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4041D4" w:rsidP="001B0BF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92D93" w:rsidTr="001B0BF2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Pr="001B0BF2" w:rsidRDefault="004041D4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E92D93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D93" w:rsidRPr="001B0BF2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2D93" w:rsidRPr="001B0BF2" w:rsidRDefault="004041D4" w:rsidP="001B0BF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B0BF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D93" w:rsidRDefault="004041D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E92D93" w:rsidRDefault="00E92D93" w:rsidP="001B0BF2">
      <w:pPr>
        <w:spacing w:line="360" w:lineRule="auto"/>
        <w:ind w:right="271"/>
        <w:rPr>
          <w:rFonts w:ascii="Century Gothic" w:hAnsi="Century Gothic"/>
          <w:sz w:val="24"/>
          <w:szCs w:val="24"/>
        </w:rPr>
      </w:pPr>
    </w:p>
    <w:sectPr w:rsidR="00E92D93">
      <w:headerReference w:type="default" r:id="rId31"/>
      <w:pgSz w:w="11906" w:h="16838"/>
      <w:pgMar w:top="709" w:right="709" w:bottom="284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5E9" w:rsidRDefault="001D05E9">
      <w:pPr>
        <w:spacing w:after="0" w:line="240" w:lineRule="auto"/>
      </w:pPr>
      <w:r>
        <w:separator/>
      </w:r>
    </w:p>
  </w:endnote>
  <w:endnote w:type="continuationSeparator" w:id="0">
    <w:p w:rsidR="001D05E9" w:rsidRDefault="001D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altName w:val="Arial"/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5E9" w:rsidRDefault="001D05E9">
      <w:pPr>
        <w:spacing w:after="0" w:line="240" w:lineRule="auto"/>
      </w:pPr>
      <w:r>
        <w:separator/>
      </w:r>
    </w:p>
  </w:footnote>
  <w:footnote w:type="continuationSeparator" w:id="0">
    <w:p w:rsidR="001D05E9" w:rsidRDefault="001D0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00"/>
      <w:gridCol w:w="6146"/>
      <w:gridCol w:w="2049"/>
    </w:tblGrid>
    <w:tr w:rsidR="004041D4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4041D4" w:rsidRDefault="004041D4">
          <w:pPr>
            <w:rPr>
              <w:sz w:val="2"/>
            </w:rPr>
          </w:pPr>
        </w:p>
        <w:p w:rsidR="004041D4" w:rsidRDefault="004041D4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08100" cy="558165"/>
                <wp:effectExtent l="0" t="0" r="6350" b="0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4041D4" w:rsidRDefault="004041D4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NİSAN AYI</w:t>
          </w:r>
        </w:p>
        <w:p w:rsidR="004041D4" w:rsidRDefault="004041D4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4041D4" w:rsidRDefault="004041D4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041D4" w:rsidRDefault="004041D4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8" name="Resim 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Resim 8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4041D4" w:rsidRDefault="004041D4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BB72E25"/>
    <w:multiLevelType w:val="singleLevel"/>
    <w:tmpl w:val="FBB72E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75E15FE"/>
    <w:multiLevelType w:val="multilevel"/>
    <w:tmpl w:val="175E15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C85A3D"/>
    <w:multiLevelType w:val="multilevel"/>
    <w:tmpl w:val="1CC85A3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35037"/>
    <w:multiLevelType w:val="multilevel"/>
    <w:tmpl w:val="3B83503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CE42B9A"/>
    <w:multiLevelType w:val="multilevel"/>
    <w:tmpl w:val="3CE42B9A"/>
    <w:lvl w:ilvl="0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B7AE5"/>
    <w:multiLevelType w:val="multilevel"/>
    <w:tmpl w:val="424B7AE5"/>
    <w:lvl w:ilvl="0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67CA7ECD"/>
    <w:multiLevelType w:val="hybridMultilevel"/>
    <w:tmpl w:val="7D48C33E"/>
    <w:lvl w:ilvl="0" w:tplc="B49A12E6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D01031"/>
    <w:multiLevelType w:val="hybridMultilevel"/>
    <w:tmpl w:val="FDFEB384"/>
    <w:lvl w:ilvl="0" w:tplc="041F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20A"/>
    <w:rsid w:val="00003F2E"/>
    <w:rsid w:val="0000545D"/>
    <w:rsid w:val="00005734"/>
    <w:rsid w:val="00005A40"/>
    <w:rsid w:val="000064FE"/>
    <w:rsid w:val="000068EC"/>
    <w:rsid w:val="000159AE"/>
    <w:rsid w:val="000172EC"/>
    <w:rsid w:val="00021360"/>
    <w:rsid w:val="000226A5"/>
    <w:rsid w:val="000257BD"/>
    <w:rsid w:val="00025DC2"/>
    <w:rsid w:val="00026C60"/>
    <w:rsid w:val="0002724D"/>
    <w:rsid w:val="0002750F"/>
    <w:rsid w:val="00027ACE"/>
    <w:rsid w:val="000301DE"/>
    <w:rsid w:val="00031991"/>
    <w:rsid w:val="000336B6"/>
    <w:rsid w:val="0004009E"/>
    <w:rsid w:val="00041B14"/>
    <w:rsid w:val="0004521E"/>
    <w:rsid w:val="00045797"/>
    <w:rsid w:val="00046714"/>
    <w:rsid w:val="0004680C"/>
    <w:rsid w:val="0004696A"/>
    <w:rsid w:val="00050644"/>
    <w:rsid w:val="000511A9"/>
    <w:rsid w:val="00051ACE"/>
    <w:rsid w:val="00054299"/>
    <w:rsid w:val="00054B2D"/>
    <w:rsid w:val="0005525D"/>
    <w:rsid w:val="0005669E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4F96"/>
    <w:rsid w:val="000752D0"/>
    <w:rsid w:val="0007732D"/>
    <w:rsid w:val="00084ABE"/>
    <w:rsid w:val="00085F9B"/>
    <w:rsid w:val="000871F0"/>
    <w:rsid w:val="0009377A"/>
    <w:rsid w:val="000974F7"/>
    <w:rsid w:val="000A1667"/>
    <w:rsid w:val="000A1E69"/>
    <w:rsid w:val="000A257A"/>
    <w:rsid w:val="000A262E"/>
    <w:rsid w:val="000A5D72"/>
    <w:rsid w:val="000A6033"/>
    <w:rsid w:val="000B1CED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BDE"/>
    <w:rsid w:val="000E1E44"/>
    <w:rsid w:val="000E321C"/>
    <w:rsid w:val="000E36C8"/>
    <w:rsid w:val="000E620D"/>
    <w:rsid w:val="000F08DC"/>
    <w:rsid w:val="000F1077"/>
    <w:rsid w:val="000F1C1A"/>
    <w:rsid w:val="000F1CFA"/>
    <w:rsid w:val="000F2D23"/>
    <w:rsid w:val="000F3C94"/>
    <w:rsid w:val="000F405E"/>
    <w:rsid w:val="000F5A2C"/>
    <w:rsid w:val="000F5C32"/>
    <w:rsid w:val="0010087D"/>
    <w:rsid w:val="00100C99"/>
    <w:rsid w:val="00107371"/>
    <w:rsid w:val="00107A6B"/>
    <w:rsid w:val="00110525"/>
    <w:rsid w:val="001108AC"/>
    <w:rsid w:val="001146DD"/>
    <w:rsid w:val="00116330"/>
    <w:rsid w:val="00116807"/>
    <w:rsid w:val="00121224"/>
    <w:rsid w:val="00122EE4"/>
    <w:rsid w:val="00122F1F"/>
    <w:rsid w:val="00123717"/>
    <w:rsid w:val="00124449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261"/>
    <w:rsid w:val="00151927"/>
    <w:rsid w:val="00151B54"/>
    <w:rsid w:val="00155EA2"/>
    <w:rsid w:val="00156444"/>
    <w:rsid w:val="00156723"/>
    <w:rsid w:val="001576FA"/>
    <w:rsid w:val="00160898"/>
    <w:rsid w:val="00160D31"/>
    <w:rsid w:val="001612E0"/>
    <w:rsid w:val="00161393"/>
    <w:rsid w:val="001616D8"/>
    <w:rsid w:val="00161D28"/>
    <w:rsid w:val="00161EC6"/>
    <w:rsid w:val="00162427"/>
    <w:rsid w:val="00163BEB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18D1"/>
    <w:rsid w:val="00172A54"/>
    <w:rsid w:val="00172B44"/>
    <w:rsid w:val="001733F2"/>
    <w:rsid w:val="00173591"/>
    <w:rsid w:val="0017405D"/>
    <w:rsid w:val="00175449"/>
    <w:rsid w:val="00175E84"/>
    <w:rsid w:val="00176656"/>
    <w:rsid w:val="001768D7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7E7D"/>
    <w:rsid w:val="001A082F"/>
    <w:rsid w:val="001A101E"/>
    <w:rsid w:val="001A303F"/>
    <w:rsid w:val="001A3B92"/>
    <w:rsid w:val="001A4529"/>
    <w:rsid w:val="001A7E5C"/>
    <w:rsid w:val="001B0552"/>
    <w:rsid w:val="001B0BF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0BE"/>
    <w:rsid w:val="001C19E2"/>
    <w:rsid w:val="001C1CB2"/>
    <w:rsid w:val="001C26C9"/>
    <w:rsid w:val="001C3073"/>
    <w:rsid w:val="001C6B8C"/>
    <w:rsid w:val="001C71F1"/>
    <w:rsid w:val="001D05BB"/>
    <w:rsid w:val="001D05E9"/>
    <w:rsid w:val="001D2D06"/>
    <w:rsid w:val="001D38D5"/>
    <w:rsid w:val="001D56AB"/>
    <w:rsid w:val="001D6359"/>
    <w:rsid w:val="001E043D"/>
    <w:rsid w:val="001E2F6E"/>
    <w:rsid w:val="001E63BF"/>
    <w:rsid w:val="001E65A1"/>
    <w:rsid w:val="001E6A0B"/>
    <w:rsid w:val="001E7EEE"/>
    <w:rsid w:val="001F0611"/>
    <w:rsid w:val="001F068C"/>
    <w:rsid w:val="001F1020"/>
    <w:rsid w:val="001F57B0"/>
    <w:rsid w:val="001F67F0"/>
    <w:rsid w:val="00202096"/>
    <w:rsid w:val="00203090"/>
    <w:rsid w:val="00203389"/>
    <w:rsid w:val="002058FC"/>
    <w:rsid w:val="00207AAC"/>
    <w:rsid w:val="00210E7B"/>
    <w:rsid w:val="00212CC3"/>
    <w:rsid w:val="00213057"/>
    <w:rsid w:val="002130E1"/>
    <w:rsid w:val="002139C6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142D"/>
    <w:rsid w:val="00232271"/>
    <w:rsid w:val="00236013"/>
    <w:rsid w:val="00237149"/>
    <w:rsid w:val="002379D4"/>
    <w:rsid w:val="00240B85"/>
    <w:rsid w:val="00243786"/>
    <w:rsid w:val="002449F7"/>
    <w:rsid w:val="00244B24"/>
    <w:rsid w:val="00246849"/>
    <w:rsid w:val="00250F9E"/>
    <w:rsid w:val="00251290"/>
    <w:rsid w:val="00253B89"/>
    <w:rsid w:val="0025723E"/>
    <w:rsid w:val="0026067E"/>
    <w:rsid w:val="00261E4C"/>
    <w:rsid w:val="00262D02"/>
    <w:rsid w:val="0026392D"/>
    <w:rsid w:val="0026706B"/>
    <w:rsid w:val="002675FE"/>
    <w:rsid w:val="002678BD"/>
    <w:rsid w:val="00267EA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6C06"/>
    <w:rsid w:val="00291299"/>
    <w:rsid w:val="0029192F"/>
    <w:rsid w:val="00292FB3"/>
    <w:rsid w:val="00293735"/>
    <w:rsid w:val="002937ED"/>
    <w:rsid w:val="00294108"/>
    <w:rsid w:val="002949BD"/>
    <w:rsid w:val="00296245"/>
    <w:rsid w:val="00296FFB"/>
    <w:rsid w:val="0029733B"/>
    <w:rsid w:val="00297E71"/>
    <w:rsid w:val="002A1D8B"/>
    <w:rsid w:val="002A311A"/>
    <w:rsid w:val="002A4FE4"/>
    <w:rsid w:val="002A5EDB"/>
    <w:rsid w:val="002A72E9"/>
    <w:rsid w:val="002A7730"/>
    <w:rsid w:val="002A7C3D"/>
    <w:rsid w:val="002B081F"/>
    <w:rsid w:val="002B1644"/>
    <w:rsid w:val="002B3681"/>
    <w:rsid w:val="002B45EC"/>
    <w:rsid w:val="002B5AAE"/>
    <w:rsid w:val="002B5F0B"/>
    <w:rsid w:val="002B6778"/>
    <w:rsid w:val="002B6BF1"/>
    <w:rsid w:val="002C1ECA"/>
    <w:rsid w:val="002C26D3"/>
    <w:rsid w:val="002C4808"/>
    <w:rsid w:val="002C6EDF"/>
    <w:rsid w:val="002D11CC"/>
    <w:rsid w:val="002D4635"/>
    <w:rsid w:val="002D5D24"/>
    <w:rsid w:val="002D72EF"/>
    <w:rsid w:val="002D74EB"/>
    <w:rsid w:val="002D77E1"/>
    <w:rsid w:val="002D78A9"/>
    <w:rsid w:val="002E15DC"/>
    <w:rsid w:val="002E2641"/>
    <w:rsid w:val="002E4CFB"/>
    <w:rsid w:val="002E72FE"/>
    <w:rsid w:val="002E7B06"/>
    <w:rsid w:val="002F11AA"/>
    <w:rsid w:val="002F1A43"/>
    <w:rsid w:val="002F1E59"/>
    <w:rsid w:val="002F42A6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356E"/>
    <w:rsid w:val="00314719"/>
    <w:rsid w:val="003149AF"/>
    <w:rsid w:val="003158DF"/>
    <w:rsid w:val="003167AA"/>
    <w:rsid w:val="003207E4"/>
    <w:rsid w:val="003218D8"/>
    <w:rsid w:val="00321CF8"/>
    <w:rsid w:val="003224DA"/>
    <w:rsid w:val="0032624C"/>
    <w:rsid w:val="00326368"/>
    <w:rsid w:val="003270C5"/>
    <w:rsid w:val="00330168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055E"/>
    <w:rsid w:val="00361839"/>
    <w:rsid w:val="00363482"/>
    <w:rsid w:val="003658B4"/>
    <w:rsid w:val="00365EA9"/>
    <w:rsid w:val="00366A2E"/>
    <w:rsid w:val="00372464"/>
    <w:rsid w:val="003731C9"/>
    <w:rsid w:val="0037454A"/>
    <w:rsid w:val="00375859"/>
    <w:rsid w:val="0037609F"/>
    <w:rsid w:val="003827EC"/>
    <w:rsid w:val="00385EB8"/>
    <w:rsid w:val="00387A3B"/>
    <w:rsid w:val="00387B74"/>
    <w:rsid w:val="00390835"/>
    <w:rsid w:val="0039164F"/>
    <w:rsid w:val="0039178F"/>
    <w:rsid w:val="00392336"/>
    <w:rsid w:val="003923DB"/>
    <w:rsid w:val="00392921"/>
    <w:rsid w:val="00392F89"/>
    <w:rsid w:val="003A1312"/>
    <w:rsid w:val="003A3140"/>
    <w:rsid w:val="003A3254"/>
    <w:rsid w:val="003A329B"/>
    <w:rsid w:val="003A445C"/>
    <w:rsid w:val="003A4F40"/>
    <w:rsid w:val="003A61D0"/>
    <w:rsid w:val="003A7786"/>
    <w:rsid w:val="003B033E"/>
    <w:rsid w:val="003B2F44"/>
    <w:rsid w:val="003B368F"/>
    <w:rsid w:val="003B4353"/>
    <w:rsid w:val="003C176A"/>
    <w:rsid w:val="003C1BC8"/>
    <w:rsid w:val="003C2C92"/>
    <w:rsid w:val="003C66C1"/>
    <w:rsid w:val="003C690E"/>
    <w:rsid w:val="003C6BF6"/>
    <w:rsid w:val="003D0663"/>
    <w:rsid w:val="003D07D0"/>
    <w:rsid w:val="003D1C9E"/>
    <w:rsid w:val="003D3461"/>
    <w:rsid w:val="003D38B7"/>
    <w:rsid w:val="003D43B6"/>
    <w:rsid w:val="003D62B1"/>
    <w:rsid w:val="003D636E"/>
    <w:rsid w:val="003D6F58"/>
    <w:rsid w:val="003E2995"/>
    <w:rsid w:val="003E2EA9"/>
    <w:rsid w:val="003E687B"/>
    <w:rsid w:val="003F0C79"/>
    <w:rsid w:val="003F3791"/>
    <w:rsid w:val="003F38F4"/>
    <w:rsid w:val="003F3A18"/>
    <w:rsid w:val="0040193D"/>
    <w:rsid w:val="00403042"/>
    <w:rsid w:val="004041D4"/>
    <w:rsid w:val="00404849"/>
    <w:rsid w:val="00404DA5"/>
    <w:rsid w:val="00405E77"/>
    <w:rsid w:val="00407C6F"/>
    <w:rsid w:val="00410BEC"/>
    <w:rsid w:val="00410EC0"/>
    <w:rsid w:val="004116EC"/>
    <w:rsid w:val="00413AC7"/>
    <w:rsid w:val="00413E47"/>
    <w:rsid w:val="00414B88"/>
    <w:rsid w:val="00416D05"/>
    <w:rsid w:val="00420FE2"/>
    <w:rsid w:val="004227B4"/>
    <w:rsid w:val="00424D53"/>
    <w:rsid w:val="00426002"/>
    <w:rsid w:val="004277A2"/>
    <w:rsid w:val="00427A79"/>
    <w:rsid w:val="00433E4B"/>
    <w:rsid w:val="00435FA7"/>
    <w:rsid w:val="00436916"/>
    <w:rsid w:val="004372F2"/>
    <w:rsid w:val="0044519F"/>
    <w:rsid w:val="00445D3A"/>
    <w:rsid w:val="00445E86"/>
    <w:rsid w:val="0045164B"/>
    <w:rsid w:val="0045354D"/>
    <w:rsid w:val="0046043C"/>
    <w:rsid w:val="00462542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982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4B5F"/>
    <w:rsid w:val="00496583"/>
    <w:rsid w:val="00496D1D"/>
    <w:rsid w:val="004974FC"/>
    <w:rsid w:val="004A1AB4"/>
    <w:rsid w:val="004A2C7F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6CA"/>
    <w:rsid w:val="004C6BFE"/>
    <w:rsid w:val="004D0A63"/>
    <w:rsid w:val="004D33F3"/>
    <w:rsid w:val="004D6064"/>
    <w:rsid w:val="004D67D4"/>
    <w:rsid w:val="004E1F21"/>
    <w:rsid w:val="004E272A"/>
    <w:rsid w:val="004E4398"/>
    <w:rsid w:val="004E5540"/>
    <w:rsid w:val="004E5663"/>
    <w:rsid w:val="004E58F0"/>
    <w:rsid w:val="004E5A94"/>
    <w:rsid w:val="004E6FDA"/>
    <w:rsid w:val="004E7646"/>
    <w:rsid w:val="004E7E5C"/>
    <w:rsid w:val="004F1AF3"/>
    <w:rsid w:val="004F3C33"/>
    <w:rsid w:val="004F42DC"/>
    <w:rsid w:val="004F58DB"/>
    <w:rsid w:val="004F59FD"/>
    <w:rsid w:val="004F6585"/>
    <w:rsid w:val="004F70C5"/>
    <w:rsid w:val="004F7850"/>
    <w:rsid w:val="0050035C"/>
    <w:rsid w:val="00501DBC"/>
    <w:rsid w:val="005024E5"/>
    <w:rsid w:val="00502ABC"/>
    <w:rsid w:val="00502F40"/>
    <w:rsid w:val="005041C8"/>
    <w:rsid w:val="00505599"/>
    <w:rsid w:val="00506B35"/>
    <w:rsid w:val="00510FB3"/>
    <w:rsid w:val="00511B00"/>
    <w:rsid w:val="00511ED1"/>
    <w:rsid w:val="005127CE"/>
    <w:rsid w:val="005205ED"/>
    <w:rsid w:val="00520FBF"/>
    <w:rsid w:val="00521F77"/>
    <w:rsid w:val="00524BD3"/>
    <w:rsid w:val="005275FE"/>
    <w:rsid w:val="00530EF5"/>
    <w:rsid w:val="00531124"/>
    <w:rsid w:val="00532379"/>
    <w:rsid w:val="00532797"/>
    <w:rsid w:val="0053320A"/>
    <w:rsid w:val="005338FC"/>
    <w:rsid w:val="00534282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660DF"/>
    <w:rsid w:val="005714A0"/>
    <w:rsid w:val="00571B57"/>
    <w:rsid w:val="005724AB"/>
    <w:rsid w:val="00572918"/>
    <w:rsid w:val="00573DB9"/>
    <w:rsid w:val="00574CBC"/>
    <w:rsid w:val="00576156"/>
    <w:rsid w:val="00576662"/>
    <w:rsid w:val="00581AE6"/>
    <w:rsid w:val="00582EE2"/>
    <w:rsid w:val="00585E92"/>
    <w:rsid w:val="0058754D"/>
    <w:rsid w:val="005917AB"/>
    <w:rsid w:val="005947C7"/>
    <w:rsid w:val="00596477"/>
    <w:rsid w:val="00596635"/>
    <w:rsid w:val="00596A44"/>
    <w:rsid w:val="00597FDE"/>
    <w:rsid w:val="005A04DD"/>
    <w:rsid w:val="005A0636"/>
    <w:rsid w:val="005A2382"/>
    <w:rsid w:val="005A55AE"/>
    <w:rsid w:val="005A5893"/>
    <w:rsid w:val="005A6E60"/>
    <w:rsid w:val="005A7268"/>
    <w:rsid w:val="005B1EE6"/>
    <w:rsid w:val="005B2A80"/>
    <w:rsid w:val="005B3A13"/>
    <w:rsid w:val="005B4F26"/>
    <w:rsid w:val="005B6D79"/>
    <w:rsid w:val="005B714F"/>
    <w:rsid w:val="005C1081"/>
    <w:rsid w:val="005C1314"/>
    <w:rsid w:val="005C2FD4"/>
    <w:rsid w:val="005C3554"/>
    <w:rsid w:val="005C40CD"/>
    <w:rsid w:val="005D14D1"/>
    <w:rsid w:val="005D26D2"/>
    <w:rsid w:val="005D2AA7"/>
    <w:rsid w:val="005D4AC6"/>
    <w:rsid w:val="005D5434"/>
    <w:rsid w:val="005E0647"/>
    <w:rsid w:val="005E1DE1"/>
    <w:rsid w:val="005E2F9D"/>
    <w:rsid w:val="005E35A6"/>
    <w:rsid w:val="005E365B"/>
    <w:rsid w:val="005E5F63"/>
    <w:rsid w:val="005E6781"/>
    <w:rsid w:val="005F04E6"/>
    <w:rsid w:val="005F09BB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680D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151D"/>
    <w:rsid w:val="00622137"/>
    <w:rsid w:val="0062258E"/>
    <w:rsid w:val="00622699"/>
    <w:rsid w:val="006239C9"/>
    <w:rsid w:val="00626AB9"/>
    <w:rsid w:val="00630A68"/>
    <w:rsid w:val="0063124C"/>
    <w:rsid w:val="0063258C"/>
    <w:rsid w:val="00635807"/>
    <w:rsid w:val="00637B14"/>
    <w:rsid w:val="00640836"/>
    <w:rsid w:val="00641352"/>
    <w:rsid w:val="006417FF"/>
    <w:rsid w:val="00641D29"/>
    <w:rsid w:val="00644D4D"/>
    <w:rsid w:val="00645220"/>
    <w:rsid w:val="0064644C"/>
    <w:rsid w:val="00647242"/>
    <w:rsid w:val="00647E0F"/>
    <w:rsid w:val="00651E47"/>
    <w:rsid w:val="00653D2A"/>
    <w:rsid w:val="00654651"/>
    <w:rsid w:val="006604AE"/>
    <w:rsid w:val="006604C2"/>
    <w:rsid w:val="00663FCF"/>
    <w:rsid w:val="0066522E"/>
    <w:rsid w:val="00665558"/>
    <w:rsid w:val="006668A0"/>
    <w:rsid w:val="00667593"/>
    <w:rsid w:val="006703A3"/>
    <w:rsid w:val="00671543"/>
    <w:rsid w:val="00672D9F"/>
    <w:rsid w:val="00673BBD"/>
    <w:rsid w:val="00674ADC"/>
    <w:rsid w:val="0067574F"/>
    <w:rsid w:val="006807AB"/>
    <w:rsid w:val="00680F3C"/>
    <w:rsid w:val="00681134"/>
    <w:rsid w:val="006838BF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7FE"/>
    <w:rsid w:val="006A7EE5"/>
    <w:rsid w:val="006B089E"/>
    <w:rsid w:val="006B1C77"/>
    <w:rsid w:val="006B1DFC"/>
    <w:rsid w:val="006B3A04"/>
    <w:rsid w:val="006C0A13"/>
    <w:rsid w:val="006C20FF"/>
    <w:rsid w:val="006C2327"/>
    <w:rsid w:val="006C43B9"/>
    <w:rsid w:val="006C5F95"/>
    <w:rsid w:val="006C6B0F"/>
    <w:rsid w:val="006C7948"/>
    <w:rsid w:val="006D0FDD"/>
    <w:rsid w:val="006D1971"/>
    <w:rsid w:val="006D1AD5"/>
    <w:rsid w:val="006D3930"/>
    <w:rsid w:val="006D3B37"/>
    <w:rsid w:val="006D57DA"/>
    <w:rsid w:val="006D6386"/>
    <w:rsid w:val="006D6989"/>
    <w:rsid w:val="006D70D7"/>
    <w:rsid w:val="006D7D87"/>
    <w:rsid w:val="006E20C5"/>
    <w:rsid w:val="006E28A5"/>
    <w:rsid w:val="006E3716"/>
    <w:rsid w:val="006E4055"/>
    <w:rsid w:val="006E4646"/>
    <w:rsid w:val="006E5E09"/>
    <w:rsid w:val="006E616D"/>
    <w:rsid w:val="006E71E5"/>
    <w:rsid w:val="006F391B"/>
    <w:rsid w:val="006F3B92"/>
    <w:rsid w:val="006F4708"/>
    <w:rsid w:val="006F56FB"/>
    <w:rsid w:val="006F5F95"/>
    <w:rsid w:val="006F6945"/>
    <w:rsid w:val="006F72F0"/>
    <w:rsid w:val="006F7715"/>
    <w:rsid w:val="006F7A2C"/>
    <w:rsid w:val="007028D6"/>
    <w:rsid w:val="0070325F"/>
    <w:rsid w:val="00705038"/>
    <w:rsid w:val="00707169"/>
    <w:rsid w:val="007122B8"/>
    <w:rsid w:val="00712EFE"/>
    <w:rsid w:val="0071405D"/>
    <w:rsid w:val="00716710"/>
    <w:rsid w:val="00716C48"/>
    <w:rsid w:val="00717FD5"/>
    <w:rsid w:val="0072055B"/>
    <w:rsid w:val="00720A76"/>
    <w:rsid w:val="00720FBB"/>
    <w:rsid w:val="007214E6"/>
    <w:rsid w:val="0072337B"/>
    <w:rsid w:val="00726ECD"/>
    <w:rsid w:val="0073236A"/>
    <w:rsid w:val="00734079"/>
    <w:rsid w:val="00734FAA"/>
    <w:rsid w:val="007414EE"/>
    <w:rsid w:val="0074253C"/>
    <w:rsid w:val="007445E5"/>
    <w:rsid w:val="00745FE9"/>
    <w:rsid w:val="007465FA"/>
    <w:rsid w:val="00746C00"/>
    <w:rsid w:val="00747737"/>
    <w:rsid w:val="007524B7"/>
    <w:rsid w:val="00752B63"/>
    <w:rsid w:val="00755D5C"/>
    <w:rsid w:val="007560BA"/>
    <w:rsid w:val="007566A2"/>
    <w:rsid w:val="00757C86"/>
    <w:rsid w:val="007604AD"/>
    <w:rsid w:val="007641D3"/>
    <w:rsid w:val="00765D34"/>
    <w:rsid w:val="00765FB4"/>
    <w:rsid w:val="0076771A"/>
    <w:rsid w:val="0076796F"/>
    <w:rsid w:val="00767CB5"/>
    <w:rsid w:val="00772409"/>
    <w:rsid w:val="00773954"/>
    <w:rsid w:val="007743B5"/>
    <w:rsid w:val="00776072"/>
    <w:rsid w:val="00777D27"/>
    <w:rsid w:val="00780816"/>
    <w:rsid w:val="0078231E"/>
    <w:rsid w:val="00782402"/>
    <w:rsid w:val="00787633"/>
    <w:rsid w:val="00787779"/>
    <w:rsid w:val="007927B1"/>
    <w:rsid w:val="007928B0"/>
    <w:rsid w:val="007936E8"/>
    <w:rsid w:val="007A23F7"/>
    <w:rsid w:val="007A3C99"/>
    <w:rsid w:val="007A59B5"/>
    <w:rsid w:val="007A5CF7"/>
    <w:rsid w:val="007A70F5"/>
    <w:rsid w:val="007A7620"/>
    <w:rsid w:val="007A79CB"/>
    <w:rsid w:val="007B22F3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035D"/>
    <w:rsid w:val="007D18D2"/>
    <w:rsid w:val="007D489C"/>
    <w:rsid w:val="007D7C5E"/>
    <w:rsid w:val="007E01D5"/>
    <w:rsid w:val="007E1F53"/>
    <w:rsid w:val="007E5D24"/>
    <w:rsid w:val="007F051D"/>
    <w:rsid w:val="007F2CD0"/>
    <w:rsid w:val="007F3064"/>
    <w:rsid w:val="007F5B0D"/>
    <w:rsid w:val="007F6A70"/>
    <w:rsid w:val="007F6DE4"/>
    <w:rsid w:val="008007E9"/>
    <w:rsid w:val="00800913"/>
    <w:rsid w:val="00800935"/>
    <w:rsid w:val="00800E87"/>
    <w:rsid w:val="00800FD0"/>
    <w:rsid w:val="008014A6"/>
    <w:rsid w:val="0080394F"/>
    <w:rsid w:val="00804900"/>
    <w:rsid w:val="008058AC"/>
    <w:rsid w:val="00811468"/>
    <w:rsid w:val="00813EDE"/>
    <w:rsid w:val="00814B98"/>
    <w:rsid w:val="00817ACA"/>
    <w:rsid w:val="008201D1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2BE"/>
    <w:rsid w:val="008406F2"/>
    <w:rsid w:val="008410C6"/>
    <w:rsid w:val="00842AA0"/>
    <w:rsid w:val="00845A75"/>
    <w:rsid w:val="00850017"/>
    <w:rsid w:val="00850609"/>
    <w:rsid w:val="0085078F"/>
    <w:rsid w:val="00850877"/>
    <w:rsid w:val="00851723"/>
    <w:rsid w:val="00852FDF"/>
    <w:rsid w:val="00853553"/>
    <w:rsid w:val="00853607"/>
    <w:rsid w:val="0085556E"/>
    <w:rsid w:val="00855E19"/>
    <w:rsid w:val="00857881"/>
    <w:rsid w:val="00860AA6"/>
    <w:rsid w:val="00862A10"/>
    <w:rsid w:val="008640A2"/>
    <w:rsid w:val="0086441A"/>
    <w:rsid w:val="00864BB6"/>
    <w:rsid w:val="0086728C"/>
    <w:rsid w:val="008724FB"/>
    <w:rsid w:val="00873FAD"/>
    <w:rsid w:val="0087462A"/>
    <w:rsid w:val="00874667"/>
    <w:rsid w:val="00875332"/>
    <w:rsid w:val="0087540E"/>
    <w:rsid w:val="00877128"/>
    <w:rsid w:val="00877ED1"/>
    <w:rsid w:val="00882C94"/>
    <w:rsid w:val="00884AC7"/>
    <w:rsid w:val="00887E7E"/>
    <w:rsid w:val="008910C0"/>
    <w:rsid w:val="00891389"/>
    <w:rsid w:val="00891443"/>
    <w:rsid w:val="0089211B"/>
    <w:rsid w:val="0089249C"/>
    <w:rsid w:val="008929C7"/>
    <w:rsid w:val="00894CFA"/>
    <w:rsid w:val="00896F6D"/>
    <w:rsid w:val="008976CF"/>
    <w:rsid w:val="008A00B3"/>
    <w:rsid w:val="008A07F2"/>
    <w:rsid w:val="008A0BD1"/>
    <w:rsid w:val="008A1EDB"/>
    <w:rsid w:val="008A4769"/>
    <w:rsid w:val="008A4876"/>
    <w:rsid w:val="008A4C81"/>
    <w:rsid w:val="008A5598"/>
    <w:rsid w:val="008A5B02"/>
    <w:rsid w:val="008B1FD5"/>
    <w:rsid w:val="008B641A"/>
    <w:rsid w:val="008C12C8"/>
    <w:rsid w:val="008C1946"/>
    <w:rsid w:val="008C1C28"/>
    <w:rsid w:val="008C1E78"/>
    <w:rsid w:val="008C3456"/>
    <w:rsid w:val="008C41C8"/>
    <w:rsid w:val="008C42CB"/>
    <w:rsid w:val="008C4C83"/>
    <w:rsid w:val="008C55FC"/>
    <w:rsid w:val="008C5EC3"/>
    <w:rsid w:val="008C662F"/>
    <w:rsid w:val="008C7A73"/>
    <w:rsid w:val="008D26E2"/>
    <w:rsid w:val="008D3957"/>
    <w:rsid w:val="008D4A4C"/>
    <w:rsid w:val="008D7949"/>
    <w:rsid w:val="008D7B3C"/>
    <w:rsid w:val="008E2374"/>
    <w:rsid w:val="008E2468"/>
    <w:rsid w:val="008E3F81"/>
    <w:rsid w:val="008E50C0"/>
    <w:rsid w:val="008E7415"/>
    <w:rsid w:val="008E77B0"/>
    <w:rsid w:val="008F21A1"/>
    <w:rsid w:val="008F4254"/>
    <w:rsid w:val="008F5CB5"/>
    <w:rsid w:val="008F6C75"/>
    <w:rsid w:val="008F6E0E"/>
    <w:rsid w:val="008F755A"/>
    <w:rsid w:val="0090424C"/>
    <w:rsid w:val="0090433D"/>
    <w:rsid w:val="00911531"/>
    <w:rsid w:val="0091416C"/>
    <w:rsid w:val="00917C53"/>
    <w:rsid w:val="00923EE3"/>
    <w:rsid w:val="00924811"/>
    <w:rsid w:val="00926CF3"/>
    <w:rsid w:val="00931450"/>
    <w:rsid w:val="009317B4"/>
    <w:rsid w:val="00931F37"/>
    <w:rsid w:val="0093623C"/>
    <w:rsid w:val="00937018"/>
    <w:rsid w:val="00942FF6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458"/>
    <w:rsid w:val="00972F72"/>
    <w:rsid w:val="00976111"/>
    <w:rsid w:val="00976244"/>
    <w:rsid w:val="00976A8B"/>
    <w:rsid w:val="00977791"/>
    <w:rsid w:val="0098356E"/>
    <w:rsid w:val="00985029"/>
    <w:rsid w:val="0098748B"/>
    <w:rsid w:val="00990070"/>
    <w:rsid w:val="00995552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22C"/>
    <w:rsid w:val="009B1BC1"/>
    <w:rsid w:val="009B2971"/>
    <w:rsid w:val="009B5ADC"/>
    <w:rsid w:val="009B60FB"/>
    <w:rsid w:val="009B6BAB"/>
    <w:rsid w:val="009C1D7E"/>
    <w:rsid w:val="009C1F20"/>
    <w:rsid w:val="009C4CFC"/>
    <w:rsid w:val="009C757E"/>
    <w:rsid w:val="009D1C8F"/>
    <w:rsid w:val="009D4898"/>
    <w:rsid w:val="009D505C"/>
    <w:rsid w:val="009D51B6"/>
    <w:rsid w:val="009E0DDE"/>
    <w:rsid w:val="009E1194"/>
    <w:rsid w:val="009E21D9"/>
    <w:rsid w:val="009E3BEC"/>
    <w:rsid w:val="009E5B87"/>
    <w:rsid w:val="009F0AC0"/>
    <w:rsid w:val="009F11C4"/>
    <w:rsid w:val="009F15BF"/>
    <w:rsid w:val="009F3109"/>
    <w:rsid w:val="009F4243"/>
    <w:rsid w:val="009F489B"/>
    <w:rsid w:val="009F77D3"/>
    <w:rsid w:val="00A00097"/>
    <w:rsid w:val="00A00187"/>
    <w:rsid w:val="00A01C6C"/>
    <w:rsid w:val="00A01CDF"/>
    <w:rsid w:val="00A02A9E"/>
    <w:rsid w:val="00A04903"/>
    <w:rsid w:val="00A05EA1"/>
    <w:rsid w:val="00A076AE"/>
    <w:rsid w:val="00A11D2A"/>
    <w:rsid w:val="00A12F05"/>
    <w:rsid w:val="00A137E7"/>
    <w:rsid w:val="00A144EB"/>
    <w:rsid w:val="00A2007A"/>
    <w:rsid w:val="00A20F57"/>
    <w:rsid w:val="00A2452A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66311"/>
    <w:rsid w:val="00A727BC"/>
    <w:rsid w:val="00A72C77"/>
    <w:rsid w:val="00A73F31"/>
    <w:rsid w:val="00A7776B"/>
    <w:rsid w:val="00A80805"/>
    <w:rsid w:val="00A80870"/>
    <w:rsid w:val="00A8161C"/>
    <w:rsid w:val="00A81663"/>
    <w:rsid w:val="00A82B89"/>
    <w:rsid w:val="00A848C9"/>
    <w:rsid w:val="00A871E6"/>
    <w:rsid w:val="00A87389"/>
    <w:rsid w:val="00A874C5"/>
    <w:rsid w:val="00A943D4"/>
    <w:rsid w:val="00A94956"/>
    <w:rsid w:val="00A957CB"/>
    <w:rsid w:val="00A967B4"/>
    <w:rsid w:val="00AA1A3F"/>
    <w:rsid w:val="00AA2B24"/>
    <w:rsid w:val="00AA34B8"/>
    <w:rsid w:val="00AA6BBE"/>
    <w:rsid w:val="00AA7E20"/>
    <w:rsid w:val="00AA7F55"/>
    <w:rsid w:val="00AB18E0"/>
    <w:rsid w:val="00AB6652"/>
    <w:rsid w:val="00AC2237"/>
    <w:rsid w:val="00AC27E9"/>
    <w:rsid w:val="00AC2FA6"/>
    <w:rsid w:val="00AC3B17"/>
    <w:rsid w:val="00AC4066"/>
    <w:rsid w:val="00AC6B08"/>
    <w:rsid w:val="00AD2872"/>
    <w:rsid w:val="00AD5D5E"/>
    <w:rsid w:val="00AD776D"/>
    <w:rsid w:val="00AE03FC"/>
    <w:rsid w:val="00AE0E9D"/>
    <w:rsid w:val="00AE190B"/>
    <w:rsid w:val="00AE4EF3"/>
    <w:rsid w:val="00AE5A1E"/>
    <w:rsid w:val="00AE6656"/>
    <w:rsid w:val="00AE69BA"/>
    <w:rsid w:val="00AE71B4"/>
    <w:rsid w:val="00AF067E"/>
    <w:rsid w:val="00AF0B1D"/>
    <w:rsid w:val="00AF4CB1"/>
    <w:rsid w:val="00AF64FC"/>
    <w:rsid w:val="00B02E59"/>
    <w:rsid w:val="00B07146"/>
    <w:rsid w:val="00B112B2"/>
    <w:rsid w:val="00B11B20"/>
    <w:rsid w:val="00B12E5B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12AF"/>
    <w:rsid w:val="00B315E6"/>
    <w:rsid w:val="00B32E4E"/>
    <w:rsid w:val="00B33458"/>
    <w:rsid w:val="00B358F4"/>
    <w:rsid w:val="00B37F84"/>
    <w:rsid w:val="00B43E6B"/>
    <w:rsid w:val="00B45D64"/>
    <w:rsid w:val="00B5065A"/>
    <w:rsid w:val="00B50EC8"/>
    <w:rsid w:val="00B51DFD"/>
    <w:rsid w:val="00B53BDA"/>
    <w:rsid w:val="00B53D5B"/>
    <w:rsid w:val="00B53DF6"/>
    <w:rsid w:val="00B54AB2"/>
    <w:rsid w:val="00B5546E"/>
    <w:rsid w:val="00B56621"/>
    <w:rsid w:val="00B568DC"/>
    <w:rsid w:val="00B64762"/>
    <w:rsid w:val="00B661C5"/>
    <w:rsid w:val="00B67B5F"/>
    <w:rsid w:val="00B71494"/>
    <w:rsid w:val="00B719E5"/>
    <w:rsid w:val="00B727A1"/>
    <w:rsid w:val="00B734C6"/>
    <w:rsid w:val="00B75AF1"/>
    <w:rsid w:val="00B77E83"/>
    <w:rsid w:val="00B81E3B"/>
    <w:rsid w:val="00B82703"/>
    <w:rsid w:val="00B8366C"/>
    <w:rsid w:val="00B867FA"/>
    <w:rsid w:val="00B87F0F"/>
    <w:rsid w:val="00B9172D"/>
    <w:rsid w:val="00B9748E"/>
    <w:rsid w:val="00BA079D"/>
    <w:rsid w:val="00BA3D2E"/>
    <w:rsid w:val="00BA422F"/>
    <w:rsid w:val="00BA577B"/>
    <w:rsid w:val="00BA5F79"/>
    <w:rsid w:val="00BB126D"/>
    <w:rsid w:val="00BB604C"/>
    <w:rsid w:val="00BB6281"/>
    <w:rsid w:val="00BC070D"/>
    <w:rsid w:val="00BC1313"/>
    <w:rsid w:val="00BC1942"/>
    <w:rsid w:val="00BC1ADF"/>
    <w:rsid w:val="00BD0187"/>
    <w:rsid w:val="00BD0990"/>
    <w:rsid w:val="00BD1084"/>
    <w:rsid w:val="00BD235E"/>
    <w:rsid w:val="00BE05F0"/>
    <w:rsid w:val="00BE247E"/>
    <w:rsid w:val="00BE3747"/>
    <w:rsid w:val="00BE3D99"/>
    <w:rsid w:val="00BE43C6"/>
    <w:rsid w:val="00BE45FF"/>
    <w:rsid w:val="00BE6804"/>
    <w:rsid w:val="00BF25A1"/>
    <w:rsid w:val="00BF32AC"/>
    <w:rsid w:val="00BF33B2"/>
    <w:rsid w:val="00BF3A40"/>
    <w:rsid w:val="00BF4AB8"/>
    <w:rsid w:val="00BF6211"/>
    <w:rsid w:val="00BF6E69"/>
    <w:rsid w:val="00BF7621"/>
    <w:rsid w:val="00BF77D3"/>
    <w:rsid w:val="00C01E75"/>
    <w:rsid w:val="00C0231F"/>
    <w:rsid w:val="00C03655"/>
    <w:rsid w:val="00C05795"/>
    <w:rsid w:val="00C0683B"/>
    <w:rsid w:val="00C06A7B"/>
    <w:rsid w:val="00C1127A"/>
    <w:rsid w:val="00C12BF3"/>
    <w:rsid w:val="00C1387D"/>
    <w:rsid w:val="00C139E9"/>
    <w:rsid w:val="00C13E8F"/>
    <w:rsid w:val="00C1446F"/>
    <w:rsid w:val="00C15055"/>
    <w:rsid w:val="00C155F3"/>
    <w:rsid w:val="00C162EE"/>
    <w:rsid w:val="00C16DB7"/>
    <w:rsid w:val="00C2034A"/>
    <w:rsid w:val="00C203D7"/>
    <w:rsid w:val="00C21296"/>
    <w:rsid w:val="00C235BA"/>
    <w:rsid w:val="00C2498D"/>
    <w:rsid w:val="00C25278"/>
    <w:rsid w:val="00C257C6"/>
    <w:rsid w:val="00C2597E"/>
    <w:rsid w:val="00C25EAA"/>
    <w:rsid w:val="00C31F65"/>
    <w:rsid w:val="00C32366"/>
    <w:rsid w:val="00C33301"/>
    <w:rsid w:val="00C33751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1C8"/>
    <w:rsid w:val="00C66164"/>
    <w:rsid w:val="00C665A4"/>
    <w:rsid w:val="00C66CBA"/>
    <w:rsid w:val="00C66D6A"/>
    <w:rsid w:val="00C71DF2"/>
    <w:rsid w:val="00C72355"/>
    <w:rsid w:val="00C74C0B"/>
    <w:rsid w:val="00C7536E"/>
    <w:rsid w:val="00C77BDA"/>
    <w:rsid w:val="00C826A0"/>
    <w:rsid w:val="00C858B9"/>
    <w:rsid w:val="00C91B97"/>
    <w:rsid w:val="00C92943"/>
    <w:rsid w:val="00C941FA"/>
    <w:rsid w:val="00C95372"/>
    <w:rsid w:val="00C96C10"/>
    <w:rsid w:val="00C97B66"/>
    <w:rsid w:val="00CA1542"/>
    <w:rsid w:val="00CA28E8"/>
    <w:rsid w:val="00CA5814"/>
    <w:rsid w:val="00CA6585"/>
    <w:rsid w:val="00CA69C2"/>
    <w:rsid w:val="00CA7AC1"/>
    <w:rsid w:val="00CA7FBB"/>
    <w:rsid w:val="00CB046C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7A7"/>
    <w:rsid w:val="00CF3846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156EE"/>
    <w:rsid w:val="00D20A2F"/>
    <w:rsid w:val="00D21C3D"/>
    <w:rsid w:val="00D22867"/>
    <w:rsid w:val="00D22CB6"/>
    <w:rsid w:val="00D2388F"/>
    <w:rsid w:val="00D2605E"/>
    <w:rsid w:val="00D270A7"/>
    <w:rsid w:val="00D3192D"/>
    <w:rsid w:val="00D32DBF"/>
    <w:rsid w:val="00D3336F"/>
    <w:rsid w:val="00D33FFF"/>
    <w:rsid w:val="00D342D6"/>
    <w:rsid w:val="00D34DCD"/>
    <w:rsid w:val="00D37360"/>
    <w:rsid w:val="00D412D5"/>
    <w:rsid w:val="00D42298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26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37D0"/>
    <w:rsid w:val="00D74CC0"/>
    <w:rsid w:val="00D75675"/>
    <w:rsid w:val="00D75E9F"/>
    <w:rsid w:val="00D76992"/>
    <w:rsid w:val="00D80F60"/>
    <w:rsid w:val="00D82F67"/>
    <w:rsid w:val="00D8438A"/>
    <w:rsid w:val="00D8526C"/>
    <w:rsid w:val="00D8531C"/>
    <w:rsid w:val="00D870AF"/>
    <w:rsid w:val="00D879EF"/>
    <w:rsid w:val="00D92C00"/>
    <w:rsid w:val="00D94C3D"/>
    <w:rsid w:val="00D96B7F"/>
    <w:rsid w:val="00DA082B"/>
    <w:rsid w:val="00DA10A2"/>
    <w:rsid w:val="00DA2911"/>
    <w:rsid w:val="00DA3789"/>
    <w:rsid w:val="00DA3EB1"/>
    <w:rsid w:val="00DA4CB4"/>
    <w:rsid w:val="00DA5F0F"/>
    <w:rsid w:val="00DA64AD"/>
    <w:rsid w:val="00DA69F2"/>
    <w:rsid w:val="00DA6E47"/>
    <w:rsid w:val="00DB070F"/>
    <w:rsid w:val="00DB11FF"/>
    <w:rsid w:val="00DB14C9"/>
    <w:rsid w:val="00DB23CC"/>
    <w:rsid w:val="00DB36D8"/>
    <w:rsid w:val="00DB46FA"/>
    <w:rsid w:val="00DB528E"/>
    <w:rsid w:val="00DC1030"/>
    <w:rsid w:val="00DC197C"/>
    <w:rsid w:val="00DC2B57"/>
    <w:rsid w:val="00DC6598"/>
    <w:rsid w:val="00DD4231"/>
    <w:rsid w:val="00DD5364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102A"/>
    <w:rsid w:val="00E12002"/>
    <w:rsid w:val="00E12496"/>
    <w:rsid w:val="00E14FCD"/>
    <w:rsid w:val="00E16015"/>
    <w:rsid w:val="00E16C9C"/>
    <w:rsid w:val="00E1742A"/>
    <w:rsid w:val="00E20E45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6AE"/>
    <w:rsid w:val="00E53CA3"/>
    <w:rsid w:val="00E55155"/>
    <w:rsid w:val="00E55355"/>
    <w:rsid w:val="00E56A04"/>
    <w:rsid w:val="00E60EA1"/>
    <w:rsid w:val="00E61AC5"/>
    <w:rsid w:val="00E62A3F"/>
    <w:rsid w:val="00E62B88"/>
    <w:rsid w:val="00E62EC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2D93"/>
    <w:rsid w:val="00E93484"/>
    <w:rsid w:val="00E9522B"/>
    <w:rsid w:val="00E95368"/>
    <w:rsid w:val="00E96DD7"/>
    <w:rsid w:val="00EA0695"/>
    <w:rsid w:val="00EA0D19"/>
    <w:rsid w:val="00EA3155"/>
    <w:rsid w:val="00EA32EE"/>
    <w:rsid w:val="00EA657E"/>
    <w:rsid w:val="00EA68B4"/>
    <w:rsid w:val="00EB059A"/>
    <w:rsid w:val="00EB1A5C"/>
    <w:rsid w:val="00EB2B6E"/>
    <w:rsid w:val="00EB5356"/>
    <w:rsid w:val="00EB5922"/>
    <w:rsid w:val="00EC0937"/>
    <w:rsid w:val="00EC0F03"/>
    <w:rsid w:val="00EC12ED"/>
    <w:rsid w:val="00EC27FD"/>
    <w:rsid w:val="00EC33FD"/>
    <w:rsid w:val="00EC6D5D"/>
    <w:rsid w:val="00EC73FB"/>
    <w:rsid w:val="00EC784F"/>
    <w:rsid w:val="00ED03AA"/>
    <w:rsid w:val="00ED09AA"/>
    <w:rsid w:val="00ED300D"/>
    <w:rsid w:val="00ED3EBA"/>
    <w:rsid w:val="00ED4984"/>
    <w:rsid w:val="00ED7B6B"/>
    <w:rsid w:val="00EE3393"/>
    <w:rsid w:val="00EE3549"/>
    <w:rsid w:val="00EE774B"/>
    <w:rsid w:val="00EF2012"/>
    <w:rsid w:val="00EF3E00"/>
    <w:rsid w:val="00EF42C1"/>
    <w:rsid w:val="00EF50AA"/>
    <w:rsid w:val="00EF7A50"/>
    <w:rsid w:val="00EF7F2B"/>
    <w:rsid w:val="00F00213"/>
    <w:rsid w:val="00F00939"/>
    <w:rsid w:val="00F009CC"/>
    <w:rsid w:val="00F02201"/>
    <w:rsid w:val="00F03246"/>
    <w:rsid w:val="00F0366B"/>
    <w:rsid w:val="00F05EF5"/>
    <w:rsid w:val="00F060E1"/>
    <w:rsid w:val="00F07016"/>
    <w:rsid w:val="00F07C47"/>
    <w:rsid w:val="00F133D0"/>
    <w:rsid w:val="00F14104"/>
    <w:rsid w:val="00F141E9"/>
    <w:rsid w:val="00F15902"/>
    <w:rsid w:val="00F25D6D"/>
    <w:rsid w:val="00F31D77"/>
    <w:rsid w:val="00F34042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52D3"/>
    <w:rsid w:val="00F77989"/>
    <w:rsid w:val="00F80713"/>
    <w:rsid w:val="00F81BCD"/>
    <w:rsid w:val="00F81E2A"/>
    <w:rsid w:val="00F82D91"/>
    <w:rsid w:val="00F86925"/>
    <w:rsid w:val="00F86ECA"/>
    <w:rsid w:val="00F90353"/>
    <w:rsid w:val="00F90ACA"/>
    <w:rsid w:val="00F9273D"/>
    <w:rsid w:val="00F93BF1"/>
    <w:rsid w:val="00F953F2"/>
    <w:rsid w:val="00F954D3"/>
    <w:rsid w:val="00FA6181"/>
    <w:rsid w:val="00FB0188"/>
    <w:rsid w:val="00FB0281"/>
    <w:rsid w:val="00FB08A4"/>
    <w:rsid w:val="00FB3BFB"/>
    <w:rsid w:val="00FB4C2F"/>
    <w:rsid w:val="00FB6476"/>
    <w:rsid w:val="00FC071A"/>
    <w:rsid w:val="00FC1AD6"/>
    <w:rsid w:val="00FC23FD"/>
    <w:rsid w:val="00FC27E3"/>
    <w:rsid w:val="00FC7ECE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68AA"/>
    <w:rsid w:val="00FE755B"/>
    <w:rsid w:val="00FF09BF"/>
    <w:rsid w:val="00FF1DF0"/>
    <w:rsid w:val="00FF3937"/>
    <w:rsid w:val="00FF3C93"/>
    <w:rsid w:val="01CA0C46"/>
    <w:rsid w:val="02A60F08"/>
    <w:rsid w:val="06437208"/>
    <w:rsid w:val="08D46673"/>
    <w:rsid w:val="12205616"/>
    <w:rsid w:val="12BF111A"/>
    <w:rsid w:val="12F34F11"/>
    <w:rsid w:val="1AB223BC"/>
    <w:rsid w:val="299E3308"/>
    <w:rsid w:val="2B791CAD"/>
    <w:rsid w:val="2C65448F"/>
    <w:rsid w:val="32F33403"/>
    <w:rsid w:val="36FE4EA4"/>
    <w:rsid w:val="37421C35"/>
    <w:rsid w:val="3BF8488F"/>
    <w:rsid w:val="40592132"/>
    <w:rsid w:val="4151159D"/>
    <w:rsid w:val="52292F71"/>
    <w:rsid w:val="5B595AFA"/>
    <w:rsid w:val="63940B6C"/>
    <w:rsid w:val="694339FC"/>
    <w:rsid w:val="70335BF9"/>
    <w:rsid w:val="71303F45"/>
    <w:rsid w:val="79FF5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B89FD68"/>
  <w15:docId w15:val="{56F5DF71-CF4E-492A-9CF1-53E09EF8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 w:line="264" w:lineRule="auto"/>
    </w:pPr>
    <w:rPr>
      <w:sz w:val="21"/>
      <w:szCs w:val="21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qFormat/>
    <w:rPr>
      <w:b/>
      <w:bCs/>
    </w:rPr>
  </w:style>
  <w:style w:type="paragraph" w:styleId="AltBilgi">
    <w:name w:val="footer"/>
    <w:basedOn w:val="Normal"/>
    <w:link w:val="AltBilgiChar"/>
    <w:uiPriority w:val="99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stBilgi">
    <w:name w:val="header"/>
    <w:basedOn w:val="Normal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KonuBal">
    <w:name w:val="Title"/>
    <w:basedOn w:val="Normal"/>
    <w:next w:val="Normal"/>
    <w:link w:val="KonuBa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character" w:styleId="Kpr">
    <w:name w:val="Hyperlink"/>
    <w:uiPriority w:val="99"/>
    <w:unhideWhenUsed/>
    <w:qFormat/>
    <w:rPr>
      <w:color w:val="0000FF"/>
      <w:u w:val="single"/>
    </w:rPr>
  </w:style>
  <w:style w:type="character" w:styleId="SayfaNumaras">
    <w:name w:val="page number"/>
    <w:basedOn w:val="VarsaylanParagrafYazTipi"/>
  </w:style>
  <w:style w:type="character" w:styleId="Gl">
    <w:name w:val="Strong"/>
    <w:basedOn w:val="VarsaylanParagrafYazTipi"/>
    <w:uiPriority w:val="22"/>
    <w:qFormat/>
    <w:rPr>
      <w:b/>
      <w:bCs/>
    </w:rPr>
  </w:style>
  <w:style w:type="table" w:styleId="TabloKlavuzu">
    <w:name w:val="Table Grid"/>
    <w:basedOn w:val="NormalTablo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Pr>
      <w:lang w:val="en-AU" w:eastAsia="en-US"/>
    </w:rPr>
  </w:style>
  <w:style w:type="character" w:customStyle="1" w:styleId="font71">
    <w:name w:val="font71"/>
    <w:basedOn w:val="VarsaylanParagrafYazTipi"/>
    <w:qFormat/>
    <w:rPr>
      <w:rFonts w:ascii="Segoe UI" w:hAnsi="Segoe UI" w:cs="Segoe UI" w:hint="default"/>
      <w:b/>
      <w:bCs/>
      <w:color w:val="000000"/>
      <w:sz w:val="20"/>
      <w:szCs w:val="20"/>
      <w:u w:val="none"/>
    </w:rPr>
  </w:style>
  <w:style w:type="character" w:customStyle="1" w:styleId="font91">
    <w:name w:val="font91"/>
    <w:basedOn w:val="VarsaylanParagrafYazTipi"/>
    <w:qFormat/>
    <w:rPr>
      <w:rFonts w:ascii="Segoe UI" w:hAnsi="Segoe UI" w:cs="Segoe UI" w:hint="default"/>
      <w:b/>
      <w:bCs/>
      <w:color w:val="000000"/>
      <w:sz w:val="16"/>
      <w:szCs w:val="16"/>
      <w:u w:val="none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qFormat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qFormat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qFormat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qFormat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customStyle="1" w:styleId="KonuBalChar">
    <w:name w:val="Konu Başlığı Char"/>
    <w:basedOn w:val="VarsaylanParagrafYazTipi"/>
    <w:link w:val="KonuBal"/>
    <w:uiPriority w:val="10"/>
    <w:qFormat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ltyazChar">
    <w:name w:val="Altyazı Char"/>
    <w:basedOn w:val="VarsaylanParagrafYazTipi"/>
    <w:link w:val="Altyaz"/>
    <w:uiPriority w:val="1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AralkYok">
    <w:name w:val="No Spacing"/>
    <w:uiPriority w:val="1"/>
    <w:qFormat/>
    <w:pPr>
      <w:spacing w:after="0" w:line="240" w:lineRule="auto"/>
    </w:pPr>
    <w:rPr>
      <w:sz w:val="21"/>
      <w:szCs w:val="21"/>
    </w:rPr>
  </w:style>
  <w:style w:type="paragraph" w:styleId="Alnt">
    <w:name w:val="Quote"/>
    <w:basedOn w:val="Normal"/>
    <w:next w:val="Normal"/>
    <w:link w:val="Alnt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HafifVurgulama1">
    <w:name w:val="Hafif Vurgulama1"/>
    <w:basedOn w:val="VarsaylanParagrafYazTipi"/>
    <w:uiPriority w:val="19"/>
    <w:qFormat/>
    <w:rPr>
      <w:i/>
      <w:iCs/>
      <w:color w:val="595959" w:themeColor="text1" w:themeTint="A6"/>
    </w:rPr>
  </w:style>
  <w:style w:type="character" w:customStyle="1" w:styleId="GlVurgulama1">
    <w:name w:val="Güçlü Vurgulama1"/>
    <w:basedOn w:val="VarsaylanParagrafYazTipi"/>
    <w:uiPriority w:val="21"/>
    <w:qFormat/>
    <w:rPr>
      <w:b/>
      <w:bCs/>
      <w:i/>
      <w:iCs/>
    </w:rPr>
  </w:style>
  <w:style w:type="character" w:customStyle="1" w:styleId="HafifBavuru1">
    <w:name w:val="Hafif Başvuru1"/>
    <w:basedOn w:val="VarsaylanParagrafYazTipi"/>
    <w:uiPriority w:val="31"/>
    <w:qFormat/>
    <w:rPr>
      <w:smallCaps/>
      <w:color w:val="404040" w:themeColor="text1" w:themeTint="BF"/>
    </w:rPr>
  </w:style>
  <w:style w:type="character" w:customStyle="1" w:styleId="GlBavuru1">
    <w:name w:val="Güçlü Başvuru1"/>
    <w:basedOn w:val="VarsaylanParagrafYazTipi"/>
    <w:uiPriority w:val="32"/>
    <w:qFormat/>
    <w:rPr>
      <w:b/>
      <w:bCs/>
      <w:smallCaps/>
      <w:u w:val="single"/>
    </w:rPr>
  </w:style>
  <w:style w:type="character" w:customStyle="1" w:styleId="KitapBal1">
    <w:name w:val="Kitap Başlığı1"/>
    <w:basedOn w:val="VarsaylanParagrafYazTipi"/>
    <w:uiPriority w:val="33"/>
    <w:qFormat/>
    <w:rPr>
      <w:b/>
      <w:bCs/>
      <w:smallCaps/>
    </w:rPr>
  </w:style>
  <w:style w:type="paragraph" w:customStyle="1" w:styleId="TBal1">
    <w:name w:val="İÇT Başlığı1"/>
    <w:basedOn w:val="Balk1"/>
    <w:next w:val="Normal"/>
    <w:uiPriority w:val="39"/>
    <w:semiHidden/>
    <w:unhideWhenUsed/>
    <w:qFormat/>
    <w:pPr>
      <w:outlineLvl w:val="9"/>
    </w:p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#1" loCatId="hierarchy" qsTypeId="urn:microsoft.com/office/officeart/2005/8/quickstyle/simple3#1" qsCatId="simple" csTypeId="urn:microsoft.com/office/officeart/2005/8/colors/accent1_2#1" csCatId="accent1" phldr="1"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Yönetim Kurulu</a:t>
          </a:r>
        </a:p>
      </dgm:t>
    </dgm:pt>
    <dgm:pt modelId="{D8B345A4-9B23-4C4A-BF9B-5185BA82F1A1}" type="parTrans" cxnId="{B5C47625-93A2-4759-9890-9389674DDA1C}">
      <dgm:prSet/>
      <dgm:spPr/>
      <dgm:t>
        <a:bodyPr/>
        <a:lstStyle/>
        <a:p>
          <a:endParaRPr lang="tr-TR"/>
        </a:p>
      </dgm:t>
    </dgm:pt>
    <dgm:pt modelId="{A6E2E353-A199-4DC9-9A38-E2C2D62D6026}" type="sibTrans" cxnId="{B5C47625-93A2-4759-9890-9389674DDA1C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Orkun Grup</a:t>
          </a:r>
        </a:p>
      </dgm:t>
    </dgm:pt>
    <dgm:pt modelId="{0AA853B1-718B-43F1-A037-C95C5CD91960}" type="parTrans" cxnId="{699FDACD-D0FF-4E84-953A-E6E7E33BC6E4}">
      <dgm:prSet/>
      <dgm:spPr/>
      <dgm:t>
        <a:bodyPr/>
        <a:lstStyle/>
        <a:p>
          <a:endParaRPr lang="tr-TR"/>
        </a:p>
      </dgm:t>
    </dgm:pt>
    <dgm:pt modelId="{5EC146E0-F17C-4D48-ACAB-B95C4C14B1B4}" type="sibTrans" cxnId="{699FDACD-D0FF-4E84-953A-E6E7E33BC6E4}">
      <dgm:prSet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(1)</a:t>
          </a:r>
        </a:p>
      </dgm:t>
    </dgm:pt>
    <dgm:pt modelId="{D96F5EC0-A0BD-49FC-B19B-6F6DD9210C7A}" type="parTrans" cxnId="{BC717B0A-36E1-4782-BCE6-A242028B0434}">
      <dgm:prSet/>
      <dgm:spPr/>
      <dgm:t>
        <a:bodyPr/>
        <a:lstStyle/>
        <a:p>
          <a:endParaRPr lang="tr-TR"/>
        </a:p>
      </dgm:t>
    </dgm:pt>
    <dgm:pt modelId="{8D80FB8D-53FC-4EE9-9802-F337BB6BB3FB}" type="sibTrans" cxnId="{BC717B0A-36E1-4782-BCE6-A242028B0434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Temizlik Personeli</a:t>
          </a:r>
        </a:p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(2)</a:t>
          </a:r>
        </a:p>
      </dgm:t>
    </dgm:pt>
    <dgm:pt modelId="{75C13863-A7C5-4E91-882F-97D2578C64F3}" type="parTrans" cxnId="{4B1D7970-7158-4581-AEAB-55DC4402D867}">
      <dgm:prSet/>
      <dgm:spPr/>
      <dgm:t>
        <a:bodyPr/>
        <a:lstStyle/>
        <a:p>
          <a:endParaRPr lang="tr-TR"/>
        </a:p>
      </dgm:t>
    </dgm:pt>
    <dgm:pt modelId="{3FCC7715-2C5A-427E-B438-6FAE77F29588}" type="sibTrans" cxnId="{4B1D7970-7158-4581-AEAB-55DC4402D867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Güvenlik Danışma Gözetim Personeli</a:t>
          </a:r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(3)</a:t>
          </a:r>
          <a:endParaRPr sz="6500">
            <a:latin typeface="Century Gothic" panose="020B0502020202020204" pitchFamily="34" charset="0"/>
          </a:endParaRPr>
        </a:p>
      </dgm:t>
    </dgm:pt>
    <dgm:pt modelId="{BCD6E8BF-9B4E-49D5-A0A2-86FAC4AAB1ED}" type="parTrans" cxnId="{E22F41BE-866C-4DA1-A17D-592F0B92B4EB}">
      <dgm:prSet/>
      <dgm:spPr/>
      <dgm:t>
        <a:bodyPr/>
        <a:lstStyle/>
        <a:p>
          <a:endParaRPr lang="tr-TR"/>
        </a:p>
      </dgm:t>
    </dgm:pt>
    <dgm:pt modelId="{CA43BC89-E385-4D46-BF97-E26B935DC988}" type="sibTrans" cxnId="{E22F41BE-866C-4DA1-A17D-592F0B92B4EB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Teknik Hizmetler Personeli</a:t>
          </a:r>
        </a:p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(1)</a:t>
          </a:r>
        </a:p>
      </dgm:t>
    </dgm:pt>
    <dgm:pt modelId="{E2D7BDA1-C097-4A90-90B9-DD0639B444F8}" type="parTrans" cxnId="{7238E4B1-D7C4-496A-AD2A-49FB19F662A4}">
      <dgm:prSet/>
      <dgm:spPr/>
      <dgm:t>
        <a:bodyPr/>
        <a:lstStyle/>
        <a:p>
          <a:endParaRPr lang="tr-TR"/>
        </a:p>
      </dgm:t>
    </dgm:pt>
    <dgm:pt modelId="{BDBF4BC2-3260-4F78-8DFF-7E5187F0C4A5}" type="sibTrans" cxnId="{7238E4B1-D7C4-496A-AD2A-49FB19F662A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  <dgm:t>
        <a:bodyPr/>
        <a:lstStyle/>
        <a:p>
          <a:endParaRPr lang="tr-TR"/>
        </a:p>
      </dgm:t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BFD5DA79-E9CB-4862-AE4E-109AD31BB9A1}" type="pres">
      <dgm:prSet presAssocID="{F15106DD-DBEA-4ED1-AA05-5C5EB25730C6}" presName="rootConnector1" presStyleLbl="node1" presStyleIdx="0" presStyleCnt="0"/>
      <dgm:spPr/>
      <dgm:t>
        <a:bodyPr/>
        <a:lstStyle/>
        <a:p>
          <a:endParaRPr lang="tr-TR"/>
        </a:p>
      </dgm:t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  <dgm:t>
        <a:bodyPr/>
        <a:lstStyle/>
        <a:p>
          <a:endParaRPr lang="tr-TR"/>
        </a:p>
      </dgm:t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  <dgm:t>
        <a:bodyPr/>
        <a:lstStyle/>
        <a:p>
          <a:endParaRPr lang="tr-TR"/>
        </a:p>
      </dgm:t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2B3E7B3B-2BD8-4F92-85D1-62A9EDCC8268}" type="pres">
      <dgm:prSet presAssocID="{8135241C-0A02-43D8-8AB5-388A2877E43B}" presName="rootConnector" presStyleLbl="node2" presStyleIdx="0" presStyleCnt="1"/>
      <dgm:spPr/>
      <dgm:t>
        <a:bodyPr/>
        <a:lstStyle/>
        <a:p>
          <a:endParaRPr lang="tr-TR"/>
        </a:p>
      </dgm:t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  <dgm:t>
        <a:bodyPr/>
        <a:lstStyle/>
        <a:p>
          <a:endParaRPr lang="tr-TR"/>
        </a:p>
      </dgm:t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  <dgm:t>
        <a:bodyPr/>
        <a:lstStyle/>
        <a:p>
          <a:endParaRPr lang="tr-TR"/>
        </a:p>
      </dgm:t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65D25F2C-FD26-4289-992C-2AFF05CFF9E9}" type="pres">
      <dgm:prSet presAssocID="{51C6B0B0-4F9B-48B4-A310-C556A819EA05}" presName="rootConnector" presStyleLbl="node3" presStyleIdx="0" presStyleCnt="1"/>
      <dgm:spPr/>
      <dgm:t>
        <a:bodyPr/>
        <a:lstStyle/>
        <a:p>
          <a:endParaRPr lang="tr-TR"/>
        </a:p>
      </dgm:t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  <dgm:t>
        <a:bodyPr/>
        <a:lstStyle/>
        <a:p>
          <a:endParaRPr lang="tr-TR"/>
        </a:p>
      </dgm:t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  <dgm:t>
        <a:bodyPr/>
        <a:lstStyle/>
        <a:p>
          <a:endParaRPr lang="tr-TR"/>
        </a:p>
      </dgm:t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824A97CE-7B36-43B8-80A2-9DB0132F22E3}" type="pres">
      <dgm:prSet presAssocID="{CD030650-35A6-49A1-BB83-4CF19F6AFBEB}" presName="rootConnector" presStyleLbl="node4" presStyleIdx="0" presStyleCnt="3"/>
      <dgm:spPr/>
      <dgm:t>
        <a:bodyPr/>
        <a:lstStyle/>
        <a:p>
          <a:endParaRPr lang="tr-TR"/>
        </a:p>
      </dgm:t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  <dgm:t>
        <a:bodyPr/>
        <a:lstStyle/>
        <a:p>
          <a:endParaRPr lang="tr-TR"/>
        </a:p>
      </dgm:t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  <dgm:t>
        <a:bodyPr/>
        <a:lstStyle/>
        <a:p>
          <a:endParaRPr lang="tr-TR"/>
        </a:p>
      </dgm:t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0E97A20B-CD36-4B0E-852F-BAE2A7AF7B37}" type="pres">
      <dgm:prSet presAssocID="{D26E723C-F785-4BB4-B317-061DF5382C0A}" presName="rootConnector" presStyleLbl="node4" presStyleIdx="1" presStyleCnt="3"/>
      <dgm:spPr/>
      <dgm:t>
        <a:bodyPr/>
        <a:lstStyle/>
        <a:p>
          <a:endParaRPr lang="tr-TR"/>
        </a:p>
      </dgm:t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  <dgm:t>
        <a:bodyPr/>
        <a:lstStyle/>
        <a:p>
          <a:endParaRPr lang="tr-TR"/>
        </a:p>
      </dgm:t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  <dgm:t>
        <a:bodyPr/>
        <a:lstStyle/>
        <a:p>
          <a:endParaRPr lang="tr-TR"/>
        </a:p>
      </dgm:t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CB43CD5E-491D-42E3-9883-00F800058A53}" type="pres">
      <dgm:prSet presAssocID="{75BB94BE-BD64-4102-B1F1-FFF7F1601F6E}" presName="rootConnector" presStyleLbl="node4" presStyleIdx="2" presStyleCnt="3"/>
      <dgm:spPr/>
      <dgm:t>
        <a:bodyPr/>
        <a:lstStyle/>
        <a:p>
          <a:endParaRPr lang="tr-TR"/>
        </a:p>
      </dgm:t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E22F41BE-866C-4DA1-A17D-592F0B92B4EB}" srcId="{51C6B0B0-4F9B-48B4-A310-C556A819EA05}" destId="{D26E723C-F785-4BB4-B317-061DF5382C0A}" srcOrd="1" destOrd="0" parTransId="{BCD6E8BF-9B4E-49D5-A0A2-86FAC4AAB1ED}" sibTransId="{CA43BC89-E385-4D46-BF97-E26B935DC988}"/>
    <dgm:cxn modelId="{115C745B-7217-4E00-A0A9-A35547EAF3C6}" type="presOf" srcId="{D26E723C-F785-4BB4-B317-061DF5382C0A}" destId="{D6297E85-6B8A-47F8-ABB3-CCAC3695DDC5}" srcOrd="0" destOrd="0" presId="urn:microsoft.com/office/officeart/2005/8/layout/orgChart1#1"/>
    <dgm:cxn modelId="{31991DF0-4F13-4032-B51A-6F54B8D44749}" type="presOf" srcId="{E2D7BDA1-C097-4A90-90B9-DD0639B444F8}" destId="{9EEEC154-83C8-4F79-BCC9-211EA00231EF}" srcOrd="0" destOrd="0" presId="urn:microsoft.com/office/officeart/2005/8/layout/orgChart1#1"/>
    <dgm:cxn modelId="{544C0188-00EC-4B90-ADAD-F58E2427DE6F}" type="presOf" srcId="{8135241C-0A02-43D8-8AB5-388A2877E43B}" destId="{643B6250-24B5-4249-A88F-3962935EBDFA}" srcOrd="1" destOrd="0" presId="urn:microsoft.com/office/officeart/2005/8/layout/orgChart1#1"/>
    <dgm:cxn modelId="{46C339EF-8127-4B0C-B27F-A44ED71F01C7}" type="presOf" srcId="{8135241C-0A02-43D8-8AB5-388A2877E43B}" destId="{1A21F95D-844A-466B-8A26-B7D0C1805DD0}" srcOrd="0" destOrd="0" presId="urn:microsoft.com/office/officeart/2005/8/layout/orgChart1#1"/>
    <dgm:cxn modelId="{DA5456D5-7051-4FD6-8B2F-F4B26B1BD2BC}" type="presOf" srcId="{CD030650-35A6-49A1-BB83-4CF19F6AFBEB}" destId="{824A97CE-7B36-43B8-80A2-9DB0132F22E3}" srcOrd="2" destOrd="0" presId="urn:microsoft.com/office/officeart/2005/8/layout/orgChart1#1"/>
    <dgm:cxn modelId="{7238E4B1-D7C4-496A-AD2A-49FB19F662A4}" srcId="{51C6B0B0-4F9B-48B4-A310-C556A819EA05}" destId="{75BB94BE-BD64-4102-B1F1-FFF7F1601F6E}" srcOrd="2" destOrd="0" parTransId="{E2D7BDA1-C097-4A90-90B9-DD0639B444F8}" sibTransId="{BDBF4BC2-3260-4F78-8DFF-7E5187F0C4A5}"/>
    <dgm:cxn modelId="{59F1A627-0051-49C3-8D2C-834814CCC8E2}" type="presOf" srcId="{D96F5EC0-A0BD-49FC-B19B-6F6DD9210C7A}" destId="{D7E3DC26-6FEA-46B1-A454-3A4A2B0EBBD8}" srcOrd="0" destOrd="0" presId="urn:microsoft.com/office/officeart/2005/8/layout/orgChart1#1"/>
    <dgm:cxn modelId="{30EED230-7391-486B-BF8F-6E9A8E992C09}" type="presOf" srcId="{51C6B0B0-4F9B-48B4-A310-C556A819EA05}" destId="{22D49A01-16A5-4D26-9C75-475F89D9D7E0}" srcOrd="1" destOrd="0" presId="urn:microsoft.com/office/officeart/2005/8/layout/orgChart1#1"/>
    <dgm:cxn modelId="{B5C47625-93A2-4759-9890-9389674DDA1C}" srcId="{8551B037-2CAE-43A5-A06F-1E32378FE8EF}" destId="{F15106DD-DBEA-4ED1-AA05-5C5EB25730C6}" srcOrd="0" destOrd="0" parTransId="{D8B345A4-9B23-4C4A-BF9B-5185BA82F1A1}" sibTransId="{A6E2E353-A199-4DC9-9A38-E2C2D62D6026}"/>
    <dgm:cxn modelId="{1798A660-6C0E-41DA-8DF2-1B88A49FC7F4}" type="presOf" srcId="{75BB94BE-BD64-4102-B1F1-FFF7F1601F6E}" destId="{CC97A1D3-9126-4E80-B571-3F26DC46513E}" srcOrd="0" destOrd="0" presId="urn:microsoft.com/office/officeart/2005/8/layout/orgChart1#1"/>
    <dgm:cxn modelId="{4B1D7970-7158-4581-AEAB-55DC4402D867}" srcId="{51C6B0B0-4F9B-48B4-A310-C556A819EA05}" destId="{CD030650-35A6-49A1-BB83-4CF19F6AFBEB}" srcOrd="0" destOrd="0" parTransId="{75C13863-A7C5-4E91-882F-97D2578C64F3}" sibTransId="{3FCC7715-2C5A-427E-B438-6FAE77F29588}"/>
    <dgm:cxn modelId="{E9CF39BE-F5C2-4A82-BB84-B6BD82BE9BD3}" type="presOf" srcId="{8551B037-2CAE-43A5-A06F-1E32378FE8EF}" destId="{877BA130-AA2C-4D99-B172-45D22154C608}" srcOrd="0" destOrd="0" presId="urn:microsoft.com/office/officeart/2005/8/layout/orgChart1#1"/>
    <dgm:cxn modelId="{BC717B0A-36E1-4782-BCE6-A242028B0434}" srcId="{8135241C-0A02-43D8-8AB5-388A2877E43B}" destId="{51C6B0B0-4F9B-48B4-A310-C556A819EA05}" srcOrd="0" destOrd="0" parTransId="{D96F5EC0-A0BD-49FC-B19B-6F6DD9210C7A}" sibTransId="{8D80FB8D-53FC-4EE9-9802-F337BB6BB3FB}"/>
    <dgm:cxn modelId="{E4794429-1E84-4644-BAB0-4DE35D2857F5}" type="presOf" srcId="{BCD6E8BF-9B4E-49D5-A0A2-86FAC4AAB1ED}" destId="{069012F9-215C-4CB8-AF62-CD187D668CD8}" srcOrd="0" destOrd="0" presId="urn:microsoft.com/office/officeart/2005/8/layout/orgChart1#1"/>
    <dgm:cxn modelId="{D8D5178D-E525-4BF8-A9FC-62C16190B013}" type="presOf" srcId="{0AA853B1-718B-43F1-A037-C95C5CD91960}" destId="{FB04F389-F7C6-43FD-89B4-07C668809CF1}" srcOrd="0" destOrd="0" presId="urn:microsoft.com/office/officeart/2005/8/layout/orgChart1#1"/>
    <dgm:cxn modelId="{FCE80F30-5859-41EE-BBD4-F0DBD67EC5ED}" type="presOf" srcId="{F15106DD-DBEA-4ED1-AA05-5C5EB25730C6}" destId="{68E2CB3A-5B60-4A32-BE6E-8CE028F9D526}" srcOrd="0" destOrd="0" presId="urn:microsoft.com/office/officeart/2005/8/layout/orgChart1#1"/>
    <dgm:cxn modelId="{657B4C3D-19C7-460F-8BF5-1C672B0B408F}" type="presOf" srcId="{CD030650-35A6-49A1-BB83-4CF19F6AFBEB}" destId="{733FE916-CBA3-4964-BC08-5EE36AF7509B}" srcOrd="0" destOrd="0" presId="urn:microsoft.com/office/officeart/2005/8/layout/orgChart1#1"/>
    <dgm:cxn modelId="{EE1B693E-B26F-434F-B242-F3EAD7125FB7}" type="presOf" srcId="{F15106DD-DBEA-4ED1-AA05-5C5EB25730C6}" destId="{BFD5DA79-E9CB-4862-AE4E-109AD31BB9A1}" srcOrd="2" destOrd="0" presId="urn:microsoft.com/office/officeart/2005/8/layout/orgChart1#1"/>
    <dgm:cxn modelId="{A082958E-2AA6-4491-8956-99138C10EE27}" type="presOf" srcId="{75C13863-A7C5-4E91-882F-97D2578C64F3}" destId="{ACE4CF55-C2B2-40B1-8CD4-B3FD64ED90E3}" srcOrd="0" destOrd="0" presId="urn:microsoft.com/office/officeart/2005/8/layout/orgChart1#1"/>
    <dgm:cxn modelId="{8D30C365-0528-4CE4-8A0E-F49C585707E2}" type="presOf" srcId="{8135241C-0A02-43D8-8AB5-388A2877E43B}" destId="{2B3E7B3B-2BD8-4F92-85D1-62A9EDCC8268}" srcOrd="2" destOrd="0" presId="urn:microsoft.com/office/officeart/2005/8/layout/orgChart1#1"/>
    <dgm:cxn modelId="{EB705F30-F04B-4D53-AE3D-F9DB7FE6C9BB}" type="presOf" srcId="{F15106DD-DBEA-4ED1-AA05-5C5EB25730C6}" destId="{A5CEAC72-21AA-4B82-8154-590AFDA7E354}" srcOrd="1" destOrd="0" presId="urn:microsoft.com/office/officeart/2005/8/layout/orgChart1#1"/>
    <dgm:cxn modelId="{CFF27C9C-8A32-463F-A719-1056E70D227B}" type="presOf" srcId="{D26E723C-F785-4BB4-B317-061DF5382C0A}" destId="{0600445F-0193-45E6-AB88-BE2826DEF441}" srcOrd="1" destOrd="0" presId="urn:microsoft.com/office/officeart/2005/8/layout/orgChart1#1"/>
    <dgm:cxn modelId="{D08CB448-0DA1-42EB-B42A-3EEF888597E1}" type="presOf" srcId="{CD030650-35A6-49A1-BB83-4CF19F6AFBEB}" destId="{092CCD6D-4A63-483F-A1DF-B471A68A57D5}" srcOrd="1" destOrd="0" presId="urn:microsoft.com/office/officeart/2005/8/layout/orgChart1#1"/>
    <dgm:cxn modelId="{12C19FF6-42CB-422D-8F46-B7BFA7CB483F}" type="presOf" srcId="{75BB94BE-BD64-4102-B1F1-FFF7F1601F6E}" destId="{6D5A6CBE-74AF-4994-A077-B64DDEC02162}" srcOrd="1" destOrd="0" presId="urn:microsoft.com/office/officeart/2005/8/layout/orgChart1#1"/>
    <dgm:cxn modelId="{021720FB-616F-4B45-990A-65A063A165AF}" type="presOf" srcId="{D26E723C-F785-4BB4-B317-061DF5382C0A}" destId="{0E97A20B-CD36-4B0E-852F-BAE2A7AF7B37}" srcOrd="2" destOrd="0" presId="urn:microsoft.com/office/officeart/2005/8/layout/orgChart1#1"/>
    <dgm:cxn modelId="{94AF0ADF-4856-4CD8-A4D7-FCC986D5EA2D}" type="presOf" srcId="{75BB94BE-BD64-4102-B1F1-FFF7F1601F6E}" destId="{CB43CD5E-491D-42E3-9883-00F800058A53}" srcOrd="2" destOrd="0" presId="urn:microsoft.com/office/officeart/2005/8/layout/orgChart1#1"/>
    <dgm:cxn modelId="{AA4642DF-16ED-4299-BDD9-38F21A6F8EB9}" type="presOf" srcId="{51C6B0B0-4F9B-48B4-A310-C556A819EA05}" destId="{65D25F2C-FD26-4289-992C-2AFF05CFF9E9}" srcOrd="2" destOrd="0" presId="urn:microsoft.com/office/officeart/2005/8/layout/orgChart1#1"/>
    <dgm:cxn modelId="{699FDACD-D0FF-4E84-953A-E6E7E33BC6E4}" srcId="{F15106DD-DBEA-4ED1-AA05-5C5EB25730C6}" destId="{8135241C-0A02-43D8-8AB5-388A2877E43B}" srcOrd="0" destOrd="0" parTransId="{0AA853B1-718B-43F1-A037-C95C5CD91960}" sibTransId="{5EC146E0-F17C-4D48-ACAB-B95C4C14B1B4}"/>
    <dgm:cxn modelId="{9664D938-FBE7-4A1F-8158-697DC4AD5F46}" type="presOf" srcId="{51C6B0B0-4F9B-48B4-A310-C556A819EA05}" destId="{EF047FAF-4031-4396-9D80-5F60D1EF2B80}" srcOrd="0" destOrd="0" presId="urn:microsoft.com/office/officeart/2005/8/layout/orgChart1#1"/>
    <dgm:cxn modelId="{18E4E07E-17D2-4DDE-9661-8DD93F911B29}" type="presParOf" srcId="{877BA130-AA2C-4D99-B172-45D22154C608}" destId="{8EC662C7-157D-4A25-818D-70C151DA263F}" srcOrd="0" destOrd="0" presId="urn:microsoft.com/office/officeart/2005/8/layout/orgChart1#1"/>
    <dgm:cxn modelId="{BB4A687C-CFBA-4F75-BF4F-0C4E184D8B7B}" type="presParOf" srcId="{8EC662C7-157D-4A25-818D-70C151DA263F}" destId="{68E2CB3A-5B60-4A32-BE6E-8CE028F9D526}" srcOrd="0" destOrd="0" presId="urn:microsoft.com/office/officeart/2005/8/layout/orgChart1#1"/>
    <dgm:cxn modelId="{7D4EC020-1015-4357-B34F-9A20ED9FDE8D}" type="presParOf" srcId="{68E2CB3A-5B60-4A32-BE6E-8CE028F9D526}" destId="{A5CEAC72-21AA-4B82-8154-590AFDA7E354}" srcOrd="0" destOrd="0" presId="urn:microsoft.com/office/officeart/2005/8/layout/orgChart1#1"/>
    <dgm:cxn modelId="{FF2F64C5-AEED-4B58-A53A-2BF7B18B66FD}" type="presParOf" srcId="{68E2CB3A-5B60-4A32-BE6E-8CE028F9D526}" destId="{BFD5DA79-E9CB-4862-AE4E-109AD31BB9A1}" srcOrd="1" destOrd="0" presId="urn:microsoft.com/office/officeart/2005/8/layout/orgChart1#1"/>
    <dgm:cxn modelId="{99DF1471-FDC4-4CFD-9E37-45AA2AED4E39}" type="presParOf" srcId="{8EC662C7-157D-4A25-818D-70C151DA263F}" destId="{987EAA1E-34C5-4071-AA58-6308BC0DBF4F}" srcOrd="1" destOrd="0" presId="urn:microsoft.com/office/officeart/2005/8/layout/orgChart1#1"/>
    <dgm:cxn modelId="{042BA157-13D7-46A7-9DC8-D4F979D86061}" type="presParOf" srcId="{987EAA1E-34C5-4071-AA58-6308BC0DBF4F}" destId="{FB04F389-F7C6-43FD-89B4-07C668809CF1}" srcOrd="0" destOrd="0" presId="urn:microsoft.com/office/officeart/2005/8/layout/orgChart1#1"/>
    <dgm:cxn modelId="{0A9BF69F-3B7D-481F-8D2F-4FBCAD532ADF}" type="presParOf" srcId="{987EAA1E-34C5-4071-AA58-6308BC0DBF4F}" destId="{487D6D6F-1FC1-4BD9-8645-697FA58BFD7A}" srcOrd="1" destOrd="0" presId="urn:microsoft.com/office/officeart/2005/8/layout/orgChart1#1"/>
    <dgm:cxn modelId="{2742A70D-0C69-468C-A62F-D62735643DF3}" type="presParOf" srcId="{487D6D6F-1FC1-4BD9-8645-697FA58BFD7A}" destId="{1A21F95D-844A-466B-8A26-B7D0C1805DD0}" srcOrd="0" destOrd="0" presId="urn:microsoft.com/office/officeart/2005/8/layout/orgChart1#1"/>
    <dgm:cxn modelId="{68CE2863-82EC-47BF-9373-B0E92B094C96}" type="presParOf" srcId="{1A21F95D-844A-466B-8A26-B7D0C1805DD0}" destId="{643B6250-24B5-4249-A88F-3962935EBDFA}" srcOrd="0" destOrd="0" presId="urn:microsoft.com/office/officeart/2005/8/layout/orgChart1#1"/>
    <dgm:cxn modelId="{0672BD71-0C00-4E3E-8BDC-C3069AC6C1B6}" type="presParOf" srcId="{1A21F95D-844A-466B-8A26-B7D0C1805DD0}" destId="{2B3E7B3B-2BD8-4F92-85D1-62A9EDCC8268}" srcOrd="1" destOrd="0" presId="urn:microsoft.com/office/officeart/2005/8/layout/orgChart1#1"/>
    <dgm:cxn modelId="{3AA80288-0B1D-4B01-8C0C-4BDD7A08457E}" type="presParOf" srcId="{487D6D6F-1FC1-4BD9-8645-697FA58BFD7A}" destId="{91875DC0-6780-42EA-BEC6-CB9ADD8A0012}" srcOrd="1" destOrd="0" presId="urn:microsoft.com/office/officeart/2005/8/layout/orgChart1#1"/>
    <dgm:cxn modelId="{F24528E7-3974-4229-AAEF-34B206E9EFD6}" type="presParOf" srcId="{91875DC0-6780-42EA-BEC6-CB9ADD8A0012}" destId="{D7E3DC26-6FEA-46B1-A454-3A4A2B0EBBD8}" srcOrd="0" destOrd="0" presId="urn:microsoft.com/office/officeart/2005/8/layout/orgChart1#1"/>
    <dgm:cxn modelId="{8FBAE3D2-AB0E-4CF2-803E-54F2A416B680}" type="presParOf" srcId="{91875DC0-6780-42EA-BEC6-CB9ADD8A0012}" destId="{4647C45D-B83B-4FC5-B9EB-E080B22F5681}" srcOrd="1" destOrd="0" presId="urn:microsoft.com/office/officeart/2005/8/layout/orgChart1#1"/>
    <dgm:cxn modelId="{43FEEC77-3DF8-4FA9-B3B3-1F131DE1C70D}" type="presParOf" srcId="{4647C45D-B83B-4FC5-B9EB-E080B22F5681}" destId="{EF047FAF-4031-4396-9D80-5F60D1EF2B80}" srcOrd="0" destOrd="0" presId="urn:microsoft.com/office/officeart/2005/8/layout/orgChart1#1"/>
    <dgm:cxn modelId="{8A115478-CC7C-4009-AA86-5A94B57CECD6}" type="presParOf" srcId="{EF047FAF-4031-4396-9D80-5F60D1EF2B80}" destId="{22D49A01-16A5-4D26-9C75-475F89D9D7E0}" srcOrd="0" destOrd="0" presId="urn:microsoft.com/office/officeart/2005/8/layout/orgChart1#1"/>
    <dgm:cxn modelId="{E16D2008-F07F-436E-95BA-07CF0AEB7F51}" type="presParOf" srcId="{EF047FAF-4031-4396-9D80-5F60D1EF2B80}" destId="{65D25F2C-FD26-4289-992C-2AFF05CFF9E9}" srcOrd="1" destOrd="0" presId="urn:microsoft.com/office/officeart/2005/8/layout/orgChart1#1"/>
    <dgm:cxn modelId="{3E3B1F6A-6DBF-45AB-A1E7-73D4842346F1}" type="presParOf" srcId="{4647C45D-B83B-4FC5-B9EB-E080B22F5681}" destId="{C5C9D2B9-E1DF-45B9-A354-CC6D04EC44EF}" srcOrd="1" destOrd="0" presId="urn:microsoft.com/office/officeart/2005/8/layout/orgChart1#1"/>
    <dgm:cxn modelId="{BD4392D9-63A6-4F1A-B5C8-0AA36ED457A6}" type="presParOf" srcId="{C5C9D2B9-E1DF-45B9-A354-CC6D04EC44EF}" destId="{ACE4CF55-C2B2-40B1-8CD4-B3FD64ED90E3}" srcOrd="0" destOrd="0" presId="urn:microsoft.com/office/officeart/2005/8/layout/orgChart1#1"/>
    <dgm:cxn modelId="{A276465A-4539-4E73-89B1-92C51DC827A3}" type="presParOf" srcId="{C5C9D2B9-E1DF-45B9-A354-CC6D04EC44EF}" destId="{E1163848-C930-4683-AD12-E9ED7B9406B5}" srcOrd="1" destOrd="0" presId="urn:microsoft.com/office/officeart/2005/8/layout/orgChart1#1"/>
    <dgm:cxn modelId="{7D957C62-5247-4D7E-8267-1C14F091E0C0}" type="presParOf" srcId="{E1163848-C930-4683-AD12-E9ED7B9406B5}" destId="{733FE916-CBA3-4964-BC08-5EE36AF7509B}" srcOrd="0" destOrd="0" presId="urn:microsoft.com/office/officeart/2005/8/layout/orgChart1#1"/>
    <dgm:cxn modelId="{BBE97C9A-FE64-426A-84D4-D6111E8CD7F4}" type="presParOf" srcId="{733FE916-CBA3-4964-BC08-5EE36AF7509B}" destId="{092CCD6D-4A63-483F-A1DF-B471A68A57D5}" srcOrd="0" destOrd="0" presId="urn:microsoft.com/office/officeart/2005/8/layout/orgChart1#1"/>
    <dgm:cxn modelId="{31AC3787-9AC5-42DB-A55D-6D541887EE87}" type="presParOf" srcId="{733FE916-CBA3-4964-BC08-5EE36AF7509B}" destId="{824A97CE-7B36-43B8-80A2-9DB0132F22E3}" srcOrd="1" destOrd="0" presId="urn:microsoft.com/office/officeart/2005/8/layout/orgChart1#1"/>
    <dgm:cxn modelId="{73629146-A1A8-4EF1-96B1-44D71B514997}" type="presParOf" srcId="{E1163848-C930-4683-AD12-E9ED7B9406B5}" destId="{60D50D37-C4D6-44DD-AE21-2FF5CADC4C1F}" srcOrd="1" destOrd="0" presId="urn:microsoft.com/office/officeart/2005/8/layout/orgChart1#1"/>
    <dgm:cxn modelId="{C09931F4-E778-42A5-B5CA-E9CC29895250}" type="presParOf" srcId="{E1163848-C930-4683-AD12-E9ED7B9406B5}" destId="{EEB8F603-CCE7-448C-83C3-65A271D45DE1}" srcOrd="2" destOrd="0" presId="urn:microsoft.com/office/officeart/2005/8/layout/orgChart1#1"/>
    <dgm:cxn modelId="{368C471D-9DE2-446A-992A-8779F9EA8F49}" type="presParOf" srcId="{C5C9D2B9-E1DF-45B9-A354-CC6D04EC44EF}" destId="{069012F9-215C-4CB8-AF62-CD187D668CD8}" srcOrd="2" destOrd="0" presId="urn:microsoft.com/office/officeart/2005/8/layout/orgChart1#1"/>
    <dgm:cxn modelId="{75B848E8-C490-4703-8103-74135FDC0B68}" type="presParOf" srcId="{C5C9D2B9-E1DF-45B9-A354-CC6D04EC44EF}" destId="{2C8B27BD-E5F7-4200-AC40-A64C304A53D8}" srcOrd="3" destOrd="0" presId="urn:microsoft.com/office/officeart/2005/8/layout/orgChart1#1"/>
    <dgm:cxn modelId="{0DC592AC-256D-4849-9EE2-1949FDE334C3}" type="presParOf" srcId="{2C8B27BD-E5F7-4200-AC40-A64C304A53D8}" destId="{D6297E85-6B8A-47F8-ABB3-CCAC3695DDC5}" srcOrd="0" destOrd="0" presId="urn:microsoft.com/office/officeart/2005/8/layout/orgChart1#1"/>
    <dgm:cxn modelId="{03AB8869-9FD1-4CA4-81B3-55369A492653}" type="presParOf" srcId="{D6297E85-6B8A-47F8-ABB3-CCAC3695DDC5}" destId="{0600445F-0193-45E6-AB88-BE2826DEF441}" srcOrd="0" destOrd="0" presId="urn:microsoft.com/office/officeart/2005/8/layout/orgChart1#1"/>
    <dgm:cxn modelId="{F56CF1BE-CD63-4B2E-8EBF-AFD308E33E3B}" type="presParOf" srcId="{D6297E85-6B8A-47F8-ABB3-CCAC3695DDC5}" destId="{0E97A20B-CD36-4B0E-852F-BAE2A7AF7B37}" srcOrd="1" destOrd="0" presId="urn:microsoft.com/office/officeart/2005/8/layout/orgChart1#1"/>
    <dgm:cxn modelId="{2539FA10-D98B-48A8-BA22-FE088661135E}" type="presParOf" srcId="{2C8B27BD-E5F7-4200-AC40-A64C304A53D8}" destId="{3F68EE39-3A14-4BDF-8DB6-2C0FDF6D8B43}" srcOrd="1" destOrd="0" presId="urn:microsoft.com/office/officeart/2005/8/layout/orgChart1#1"/>
    <dgm:cxn modelId="{818065F4-E42D-44B6-8BF5-1677C6F58BBB}" type="presParOf" srcId="{2C8B27BD-E5F7-4200-AC40-A64C304A53D8}" destId="{8C629490-4F00-4630-AB9B-DAAEFBC863B4}" srcOrd="2" destOrd="0" presId="urn:microsoft.com/office/officeart/2005/8/layout/orgChart1#1"/>
    <dgm:cxn modelId="{09FF5EBE-6B2F-407D-8950-336EA2590625}" type="presParOf" srcId="{C5C9D2B9-E1DF-45B9-A354-CC6D04EC44EF}" destId="{9EEEC154-83C8-4F79-BCC9-211EA00231EF}" srcOrd="4" destOrd="0" presId="urn:microsoft.com/office/officeart/2005/8/layout/orgChart1#1"/>
    <dgm:cxn modelId="{51D5B0DC-C821-4A7B-A7DD-DED0A303B737}" type="presParOf" srcId="{C5C9D2B9-E1DF-45B9-A354-CC6D04EC44EF}" destId="{C1912EB7-1656-4F98-9D6E-FEB38B01517A}" srcOrd="5" destOrd="0" presId="urn:microsoft.com/office/officeart/2005/8/layout/orgChart1#1"/>
    <dgm:cxn modelId="{509B6AE3-02E8-42F1-B3CF-6AFBED5D4B31}" type="presParOf" srcId="{C1912EB7-1656-4F98-9D6E-FEB38B01517A}" destId="{CC97A1D3-9126-4E80-B571-3F26DC46513E}" srcOrd="0" destOrd="0" presId="urn:microsoft.com/office/officeart/2005/8/layout/orgChart1#1"/>
    <dgm:cxn modelId="{82A60EBE-9AC0-44AA-8451-60EB573D600C}" type="presParOf" srcId="{CC97A1D3-9126-4E80-B571-3F26DC46513E}" destId="{6D5A6CBE-74AF-4994-A077-B64DDEC02162}" srcOrd="0" destOrd="0" presId="urn:microsoft.com/office/officeart/2005/8/layout/orgChart1#1"/>
    <dgm:cxn modelId="{D2BDED6B-3705-4DB6-ACEF-D78E6F94090C}" type="presParOf" srcId="{CC97A1D3-9126-4E80-B571-3F26DC46513E}" destId="{CB43CD5E-491D-42E3-9883-00F800058A53}" srcOrd="1" destOrd="0" presId="urn:microsoft.com/office/officeart/2005/8/layout/orgChart1#1"/>
    <dgm:cxn modelId="{34440B2C-3BC0-4EBC-BD9E-C9A06EBA6E44}" type="presParOf" srcId="{C1912EB7-1656-4F98-9D6E-FEB38B01517A}" destId="{06DF8057-724D-47B4-8981-2C8C434CAEDD}" srcOrd="1" destOrd="0" presId="urn:microsoft.com/office/officeart/2005/8/layout/orgChart1#1"/>
    <dgm:cxn modelId="{262F8A6E-84A4-41E1-9E22-65E5B2D08978}" type="presParOf" srcId="{C1912EB7-1656-4F98-9D6E-FEB38B01517A}" destId="{48831EAB-EBF5-4DA2-9AAE-42D8C6088D35}" srcOrd="2" destOrd="0" presId="urn:microsoft.com/office/officeart/2005/8/layout/orgChart1#1"/>
    <dgm:cxn modelId="{D9CA0F9A-2D5E-489B-B41B-4213158863F2}" type="presParOf" srcId="{4647C45D-B83B-4FC5-B9EB-E080B22F5681}" destId="{784B80BB-8BE4-46CF-A063-18832D8F7867}" srcOrd="2" destOrd="0" presId="urn:microsoft.com/office/officeart/2005/8/layout/orgChart1#1"/>
    <dgm:cxn modelId="{D8E5DE4D-414A-40C8-A3E7-E0EC22E3FC68}" type="presParOf" srcId="{487D6D6F-1FC1-4BD9-8645-697FA58BFD7A}" destId="{CAAC70F5-FEB9-4E31-96F9-072A8CA58DF6}" srcOrd="2" destOrd="0" presId="urn:microsoft.com/office/officeart/2005/8/layout/orgChart1#1"/>
    <dgm:cxn modelId="{AE0803E0-C405-4DF7-AF79-F73F6811C1BD}" type="presParOf" srcId="{8EC662C7-157D-4A25-818D-70C151DA263F}" destId="{A7368693-CD1C-4A73-9F41-4334235F3984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773855" y="2391894"/>
          <a:ext cx="1507189" cy="261578"/>
        </a:xfrm>
        <a:custGeom>
          <a:avLst/>
          <a:gdLst/>
          <a:ahLst/>
          <a:cxnLst/>
          <a:rect l="0" t="0" r="0" b="0"/>
          <a:pathLst>
            <a:path>
              <a:moveTo>
                <a:pt x="1507189" y="0"/>
              </a:moveTo>
              <a:lnTo>
                <a:pt x="1507189" y="130789"/>
              </a:lnTo>
              <a:lnTo>
                <a:pt x="0" y="130789"/>
              </a:lnTo>
              <a:lnTo>
                <a:pt x="0" y="261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35324" y="2391894"/>
          <a:ext cx="91440" cy="261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1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391894"/>
          <a:ext cx="1507189" cy="261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789"/>
              </a:lnTo>
              <a:lnTo>
                <a:pt x="1507189" y="130789"/>
              </a:lnTo>
              <a:lnTo>
                <a:pt x="1507189" y="261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507510"/>
          <a:ext cx="91440" cy="261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1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623126"/>
          <a:ext cx="91440" cy="261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15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58239" y="320"/>
          <a:ext cx="1245611" cy="6228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Yönetim Kurulu</a:t>
          </a:r>
        </a:p>
      </dsp:txBody>
      <dsp:txXfrm>
        <a:off x="2688642" y="30723"/>
        <a:ext cx="1184805" cy="561999"/>
      </dsp:txXfrm>
    </dsp:sp>
    <dsp:sp modelId="{643B6250-24B5-4249-A88F-3962935EBDFA}">
      <dsp:nvSpPr>
        <dsp:cNvPr id="0" name=""/>
        <dsp:cNvSpPr/>
      </dsp:nvSpPr>
      <dsp:spPr>
        <a:xfrm>
          <a:off x="2658239" y="884705"/>
          <a:ext cx="1245611" cy="6228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Orkun Grup</a:t>
          </a:r>
        </a:p>
      </dsp:txBody>
      <dsp:txXfrm>
        <a:off x="2688642" y="915108"/>
        <a:ext cx="1184805" cy="561999"/>
      </dsp:txXfrm>
    </dsp:sp>
    <dsp:sp modelId="{22D49A01-16A5-4D26-9C75-475F89D9D7E0}">
      <dsp:nvSpPr>
        <dsp:cNvPr id="0" name=""/>
        <dsp:cNvSpPr/>
      </dsp:nvSpPr>
      <dsp:spPr>
        <a:xfrm>
          <a:off x="2658239" y="1769089"/>
          <a:ext cx="1245611" cy="6228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Proje Md.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(1)</a:t>
          </a:r>
        </a:p>
      </dsp:txBody>
      <dsp:txXfrm>
        <a:off x="2688642" y="1799492"/>
        <a:ext cx="1184805" cy="561999"/>
      </dsp:txXfrm>
    </dsp:sp>
    <dsp:sp modelId="{092CCD6D-4A63-483F-A1DF-B471A68A57D5}">
      <dsp:nvSpPr>
        <dsp:cNvPr id="0" name=""/>
        <dsp:cNvSpPr/>
      </dsp:nvSpPr>
      <dsp:spPr>
        <a:xfrm>
          <a:off x="4165429" y="2653473"/>
          <a:ext cx="1245611" cy="6228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Temizlik Personeli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(2)</a:t>
          </a:r>
        </a:p>
      </dsp:txBody>
      <dsp:txXfrm>
        <a:off x="4195832" y="2683876"/>
        <a:ext cx="1184805" cy="561999"/>
      </dsp:txXfrm>
    </dsp:sp>
    <dsp:sp modelId="{0600445F-0193-45E6-AB88-BE2826DEF441}">
      <dsp:nvSpPr>
        <dsp:cNvPr id="0" name=""/>
        <dsp:cNvSpPr/>
      </dsp:nvSpPr>
      <dsp:spPr>
        <a:xfrm>
          <a:off x="2658239" y="2653473"/>
          <a:ext cx="1245611" cy="6228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Güvenlik Danışma Gözetim Personeli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(3)</a:t>
          </a:r>
          <a:endParaRPr sz="6500" kern="1200">
            <a:latin typeface="Century Gothic" panose="020B0502020202020204" pitchFamily="34" charset="0"/>
          </a:endParaRPr>
        </a:p>
      </dsp:txBody>
      <dsp:txXfrm>
        <a:off x="2688642" y="2683876"/>
        <a:ext cx="1184805" cy="561999"/>
      </dsp:txXfrm>
    </dsp:sp>
    <dsp:sp modelId="{6D5A6CBE-74AF-4994-A077-B64DDEC02162}">
      <dsp:nvSpPr>
        <dsp:cNvPr id="0" name=""/>
        <dsp:cNvSpPr/>
      </dsp:nvSpPr>
      <dsp:spPr>
        <a:xfrm>
          <a:off x="1151049" y="2653473"/>
          <a:ext cx="1245611" cy="6228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Teknik Hizmetler Personeli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(1)</a:t>
          </a:r>
        </a:p>
      </dsp:txBody>
      <dsp:txXfrm>
        <a:off x="1181452" y="2683876"/>
        <a:ext cx="1184805" cy="56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#1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CABD8B-3606-4274-91BE-40CF0D40F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PROJE ADI</vt:lpstr>
    </vt:vector>
  </TitlesOfParts>
  <Company>Total Solution Provider</Company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204</cp:revision>
  <cp:lastPrinted>2015-02-05T15:37:00Z</cp:lastPrinted>
  <dcterms:created xsi:type="dcterms:W3CDTF">2020-02-19T06:03:00Z</dcterms:created>
  <dcterms:modified xsi:type="dcterms:W3CDTF">2020-05-08T11:35:00Z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1033-11.2.0.9281</vt:lpwstr>
  </property>
</Properties>
</file>