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857881">
            <w:pPr>
              <w:pStyle w:val="Balk2"/>
              <w:spacing w:before="0"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B727A1" w:rsidP="001D086E">
            <w:pPr>
              <w:spacing w:line="360" w:lineRule="auto"/>
              <w:ind w:right="-102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AKAY NERİS KONUTLARI</w:t>
            </w:r>
            <w:r w:rsidR="002139C6" w:rsidRPr="002139C6">
              <w:rPr>
                <w:rFonts w:ascii="Century Gothic" w:hAnsi="Century Gothic" w:cs="Arial"/>
                <w:b/>
                <w:sz w:val="24"/>
                <w:szCs w:val="24"/>
              </w:rPr>
              <w:t xml:space="preserve"> YÖNETİMİ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857881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857881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857881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F73D65" w:rsidRDefault="00F73D65" w:rsidP="00F73D65">
            <w:pPr>
              <w:pStyle w:val="ListeParagraf"/>
              <w:numPr>
                <w:ilvl w:val="0"/>
                <w:numId w:val="45"/>
              </w:numPr>
              <w:spacing w:line="36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64BB2" w:rsidRPr="00F73D65">
              <w:rPr>
                <w:rFonts w:ascii="Century Gothic" w:hAnsi="Century Gothic" w:cs="Arial"/>
                <w:b/>
                <w:sz w:val="24"/>
                <w:szCs w:val="24"/>
              </w:rPr>
              <w:t xml:space="preserve">YILI ŞUBAT AYI </w:t>
            </w:r>
            <w:r w:rsidR="002139C6" w:rsidRPr="00F73D65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E64BB2">
      <w:pPr>
        <w:spacing w:line="360" w:lineRule="auto"/>
        <w:ind w:right="-13"/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F73D65" w:rsidP="00F73D65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</w:t>
            </w:r>
            <w:r w:rsidR="009137E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SİTE YÖNETİM ORGANİZASYON ŞEMASI</w:t>
            </w:r>
          </w:p>
        </w:tc>
      </w:tr>
    </w:tbl>
    <w:p w:rsidR="008C55FC" w:rsidRDefault="002139C6" w:rsidP="000827EC">
      <w:pPr>
        <w:pStyle w:val="NormalWeb"/>
        <w:tabs>
          <w:tab w:val="left" w:pos="6798"/>
          <w:tab w:val="left" w:pos="10206"/>
        </w:tabs>
        <w:kinsoku w:val="0"/>
        <w:overflowPunct w:val="0"/>
        <w:spacing w:after="0" w:line="360" w:lineRule="auto"/>
        <w:ind w:right="129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</w:rPr>
      </w:pPr>
      <w:r>
        <w:rPr>
          <w:rFonts w:ascii="Century Gothic" w:hAnsi="Century Gothic" w:cs="Arial"/>
          <w:b/>
        </w:rPr>
        <w:t xml:space="preserve">      </w:t>
      </w:r>
      <w:r w:rsidR="00A12F05"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 </w:t>
      </w:r>
    </w:p>
    <w:p w:rsidR="00A12F05" w:rsidRPr="00A12F05" w:rsidRDefault="00A12F05" w:rsidP="00F73D65">
      <w:pPr>
        <w:pStyle w:val="NormalWeb"/>
        <w:tabs>
          <w:tab w:val="left" w:pos="6798"/>
          <w:tab w:val="left" w:pos="10206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/>
        </w:rPr>
      </w:pP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Ankara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İli,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Çankaya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İlçesi,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Yaşamkent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Mahallesi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3222/2 Cadde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No: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12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adresinde bulunan ve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Çankaya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Tapu Müdürlüğü</w:t>
      </w:r>
      <w:r w:rsidR="002F42A6">
        <w:rPr>
          <w:rFonts w:ascii="Century Gothic" w:eastAsia="Times New Roman" w:hAnsi="Century Gothic" w:cs="Arial"/>
          <w:bCs/>
          <w:color w:val="000000" w:themeColor="text1"/>
          <w:kern w:val="24"/>
        </w:rPr>
        <w:t>’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nde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42914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ada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2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</w:t>
      </w:r>
      <w:r w:rsidR="00E64BB2">
        <w:rPr>
          <w:rFonts w:ascii="Century Gothic" w:eastAsia="Times New Roman" w:hAnsi="Century Gothic" w:cs="Arial"/>
          <w:bCs/>
          <w:color w:val="000000" w:themeColor="text1"/>
          <w:kern w:val="24"/>
        </w:rPr>
        <w:t>N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>o’lu parselde kayıtlı taşı</w:t>
      </w:r>
      <w:r w:rsidR="00E64BB2">
        <w:rPr>
          <w:rFonts w:ascii="Century Gothic" w:eastAsia="Times New Roman" w:hAnsi="Century Gothic" w:cs="Arial"/>
          <w:bCs/>
          <w:color w:val="000000" w:themeColor="text1"/>
          <w:kern w:val="24"/>
        </w:rPr>
        <w:t>n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mazlar üzerinde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75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adet bağımsız bölüm inşa edilen ve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Akay Neris Konutları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olarak adlandırılan yapıların, </w:t>
      </w:r>
      <w:r w:rsidR="00FA54EA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Şubat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2020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dönemi yönetim faaliyetleridir.</w:t>
      </w:r>
    </w:p>
    <w:p w:rsidR="00E64BB2" w:rsidRDefault="00A12F05" w:rsidP="00F73D65">
      <w:pPr>
        <w:tabs>
          <w:tab w:val="left" w:pos="9921"/>
          <w:tab w:val="left" w:pos="10206"/>
        </w:tabs>
        <w:spacing w:line="360" w:lineRule="auto"/>
        <w:ind w:right="271" w:firstLine="426"/>
        <w:jc w:val="both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ab/>
      </w:r>
    </w:p>
    <w:p w:rsidR="00A12F05" w:rsidRPr="00E64BB2" w:rsidRDefault="00A12F05" w:rsidP="00E64BB2">
      <w:pPr>
        <w:tabs>
          <w:tab w:val="left" w:pos="9921"/>
        </w:tabs>
        <w:spacing w:line="360" w:lineRule="auto"/>
        <w:ind w:right="-2" w:firstLine="426"/>
        <w:jc w:val="both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 xml:space="preserve">                  </w:t>
      </w:r>
    </w:p>
    <w:p w:rsidR="008910C0" w:rsidRDefault="002F42A6" w:rsidP="002F42A6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3608AF">
        <w:rPr>
          <w:rFonts w:cs="Arial"/>
          <w:b/>
          <w:noProof/>
        </w:rPr>
        <w:drawing>
          <wp:anchor distT="0" distB="0" distL="114300" distR="114300" simplePos="0" relativeHeight="252034048" behindDoc="0" locked="0" layoutInCell="1" allowOverlap="1" wp14:anchorId="4BB8D1F5" wp14:editId="0C5B7D3F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6562090" cy="2971800"/>
            <wp:effectExtent l="0" t="57150" r="0" b="114300"/>
            <wp:wrapSquare wrapText="bothSides"/>
            <wp:docPr id="37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937">
        <w:rPr>
          <w:rFonts w:ascii="Century Gothic" w:hAnsi="Century Gothic" w:cs="Arial"/>
          <w:b/>
          <w:sz w:val="24"/>
          <w:szCs w:val="24"/>
        </w:rPr>
        <w:t>Konut</w:t>
      </w:r>
      <w:r w:rsidR="002139C6" w:rsidRPr="002139C6">
        <w:rPr>
          <w:rFonts w:ascii="Century Gothic" w:hAnsi="Century Gothic" w:cs="Arial"/>
          <w:b/>
          <w:sz w:val="24"/>
          <w:szCs w:val="24"/>
        </w:rPr>
        <w:t xml:space="preserve"> Yönetimi Organizasyon Şeması;</w:t>
      </w:r>
    </w:p>
    <w:p w:rsidR="00E64BB2" w:rsidRDefault="00E64BB2" w:rsidP="002F42A6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E64BB2" w:rsidRDefault="00E64BB2" w:rsidP="002F42A6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E64BB2" w:rsidRDefault="00E64BB2" w:rsidP="002F42A6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E64BB2" w:rsidRDefault="00E64BB2" w:rsidP="002F42A6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562B75" w:rsidRDefault="00562B75" w:rsidP="002F42A6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562B75" w:rsidRPr="002F42A6" w:rsidRDefault="00562B75" w:rsidP="002F42A6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857881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156EE" w:rsidRDefault="00D156EE" w:rsidP="00857881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899"/>
        <w:gridCol w:w="1075"/>
        <w:gridCol w:w="1540"/>
        <w:gridCol w:w="1615"/>
        <w:gridCol w:w="1698"/>
      </w:tblGrid>
      <w:tr w:rsidR="00B54AB2" w:rsidRPr="00B54AB2" w:rsidTr="00F73D65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:rsidTr="00F73D65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B54AB2" w:rsidRPr="00B54AB2" w:rsidTr="00F73D6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E64BB2" w:rsidRDefault="008910C0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AİDAT TAHAKKUKU</w:t>
            </w:r>
            <w:r w:rsidR="00B54AB2"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E64B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X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B54AB2" w:rsidRPr="00E64B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C155F3" w:rsidRPr="00B54AB2" w:rsidTr="00F73D6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155F3" w:rsidRPr="00E64BB2" w:rsidRDefault="001A452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C155F3" w:rsidRPr="00E64BB2" w:rsidRDefault="00C155F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BAKİYE </w:t>
            </w:r>
            <w:r w:rsidR="00122F1F"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155F3" w:rsidRPr="00E64B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X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C155F3" w:rsidRPr="00E64B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C155F3" w:rsidRPr="00E64BB2" w:rsidRDefault="00C155F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155F3" w:rsidRPr="00E64BB2" w:rsidRDefault="00C155F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B54AB2" w:rsidRPr="00B54AB2" w:rsidTr="00F73D65">
        <w:trPr>
          <w:trHeight w:val="347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E64BB2" w:rsidRDefault="001A452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E64BB2" w:rsidRDefault="001A452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 xml:space="preserve">BALKONLARDA FAZLA EŞYALARIN KALDIRILMASI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E64BB2" w:rsidRDefault="001A4529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X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4AB2" w:rsidRPr="00E64BB2" w:rsidRDefault="001A4529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C21296" w:rsidRPr="00B54AB2" w:rsidTr="00F73D6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21296" w:rsidRPr="00E64BB2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21296" w:rsidRPr="00E64BB2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CORONAVİRÜS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21296" w:rsidRPr="00E64BB2" w:rsidRDefault="00C21296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X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1296" w:rsidRPr="00E64BB2" w:rsidRDefault="00C21296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C21296" w:rsidRPr="00E64BB2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21296" w:rsidRPr="00E64BB2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B54AB2" w:rsidRPr="00B54AB2" w:rsidTr="00F73D65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:rsidTr="00F73D65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B54AB2" w:rsidRPr="00B54AB2" w:rsidTr="00F73D6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AB2" w:rsidRPr="00E64BB2" w:rsidRDefault="00A957CB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0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0"/>
              </w:rPr>
              <w:t xml:space="preserve">TEMİZLİK FAALİYETİ VE PLANLAMASI </w:t>
            </w:r>
            <w:r w:rsidR="00B54AB2" w:rsidRPr="00E64B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0"/>
              </w:rPr>
              <w:t> 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64BB2" w:rsidRDefault="00A957CB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8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8"/>
              </w:rPr>
              <w:t>01.02.2020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64BB2" w:rsidRDefault="007A3C99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8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8"/>
              </w:rPr>
              <w:t>31.12.2020</w:t>
            </w:r>
          </w:p>
        </w:tc>
      </w:tr>
      <w:tr w:rsidR="00C21296" w:rsidRPr="00B54AB2" w:rsidTr="00F73D6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21296" w:rsidRPr="00E64BB2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1296" w:rsidRPr="00E64BB2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0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0"/>
              </w:rPr>
              <w:t>CORONAVİRÜS BİLGİLERDİRME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1296" w:rsidRPr="00E64BB2" w:rsidRDefault="00C21296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4"/>
                <w:szCs w:val="18"/>
              </w:rPr>
            </w:pPr>
            <w:r w:rsidRPr="00E64BB2">
              <w:rPr>
                <w:rFonts w:ascii="Century Gothic" w:eastAsia="Times New Roman" w:hAnsi="Century Gothic" w:cs="Arial TUR"/>
                <w:b/>
                <w:sz w:val="14"/>
                <w:szCs w:val="18"/>
              </w:rPr>
              <w:t>26.02.2020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1296" w:rsidRPr="00E64BB2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4"/>
                <w:szCs w:val="18"/>
              </w:rPr>
            </w:pPr>
          </w:p>
        </w:tc>
      </w:tr>
      <w:tr w:rsidR="00B54AB2" w:rsidRPr="00B54AB2" w:rsidTr="00F73D65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  <w:r w:rsidR="00E172F4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19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B54AB2" w:rsidTr="00F73D65">
        <w:trPr>
          <w:trHeight w:val="460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br/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3D0663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20"/>
              </w:rPr>
              <w:t>X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F73D65">
        <w:trPr>
          <w:trHeight w:val="289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E64B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F73D65">
        <w:trPr>
          <w:trHeight w:val="409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E64B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F73D65">
        <w:trPr>
          <w:trHeight w:val="221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E64B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F73D65">
        <w:trPr>
          <w:trHeight w:val="483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E64B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E64BB2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E64BB2" w:rsidRDefault="00E64BB2" w:rsidP="00E64BB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2F42A6" w:rsidRDefault="002F42A6" w:rsidP="002F42A6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22F1F" w:rsidRPr="00E64BB2" w:rsidRDefault="00122F1F" w:rsidP="00F73D65">
      <w:pPr>
        <w:pStyle w:val="ListeParagraf"/>
        <w:numPr>
          <w:ilvl w:val="0"/>
          <w:numId w:val="6"/>
        </w:numPr>
        <w:tabs>
          <w:tab w:val="left" w:pos="426"/>
          <w:tab w:val="left" w:pos="1020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64BB2">
        <w:rPr>
          <w:rFonts w:ascii="Century Gothic" w:hAnsi="Century Gothic" w:cs="Arial"/>
          <w:sz w:val="22"/>
          <w:szCs w:val="24"/>
        </w:rPr>
        <w:t>Maliklerden gerekli bilgi ve belgeler tanzim edilerek dosyalarına kaldırılmaktadır.</w:t>
      </w:r>
    </w:p>
    <w:p w:rsidR="00122F1F" w:rsidRPr="00E64BB2" w:rsidRDefault="008C55FC" w:rsidP="00F73D65">
      <w:pPr>
        <w:pStyle w:val="ListeParagraf"/>
        <w:numPr>
          <w:ilvl w:val="0"/>
          <w:numId w:val="6"/>
        </w:numPr>
        <w:tabs>
          <w:tab w:val="left" w:pos="426"/>
          <w:tab w:val="left" w:pos="1020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64BB2">
        <w:rPr>
          <w:rFonts w:ascii="Century Gothic" w:hAnsi="Century Gothic" w:cs="Arial"/>
          <w:sz w:val="22"/>
          <w:szCs w:val="24"/>
        </w:rPr>
        <w:t xml:space="preserve">Her ayın 1’i ile 5’i arasında cari hesap ekstreleri </w:t>
      </w:r>
      <w:r w:rsidR="00782402" w:rsidRPr="00E64BB2">
        <w:rPr>
          <w:rFonts w:ascii="Century Gothic" w:hAnsi="Century Gothic" w:cs="Arial"/>
          <w:sz w:val="22"/>
          <w:szCs w:val="24"/>
        </w:rPr>
        <w:t>e-mail adresi olanlar</w:t>
      </w:r>
      <w:r w:rsidR="00E64BB2">
        <w:rPr>
          <w:rFonts w:ascii="Century Gothic" w:hAnsi="Century Gothic" w:cs="Arial"/>
          <w:sz w:val="22"/>
          <w:szCs w:val="24"/>
        </w:rPr>
        <w:t>ın</w:t>
      </w:r>
      <w:r w:rsidR="00782402" w:rsidRPr="00E64BB2">
        <w:rPr>
          <w:rFonts w:ascii="Century Gothic" w:hAnsi="Century Gothic" w:cs="Arial"/>
          <w:sz w:val="22"/>
          <w:szCs w:val="24"/>
        </w:rPr>
        <w:t xml:space="preserve"> e-mail adresine bilgilendirme yapılmakta</w:t>
      </w:r>
      <w:r w:rsidR="00E64BB2">
        <w:rPr>
          <w:rFonts w:ascii="Century Gothic" w:hAnsi="Century Gothic" w:cs="Arial"/>
          <w:sz w:val="22"/>
          <w:szCs w:val="24"/>
        </w:rPr>
        <w:t>dır.</w:t>
      </w:r>
      <w:r w:rsidR="00782402" w:rsidRPr="00E64BB2">
        <w:rPr>
          <w:rFonts w:ascii="Century Gothic" w:hAnsi="Century Gothic" w:cs="Arial"/>
          <w:sz w:val="22"/>
          <w:szCs w:val="24"/>
        </w:rPr>
        <w:t xml:space="preserve"> </w:t>
      </w:r>
      <w:r w:rsidR="00E64BB2">
        <w:rPr>
          <w:rFonts w:ascii="Century Gothic" w:hAnsi="Century Gothic" w:cs="Arial"/>
          <w:sz w:val="22"/>
          <w:szCs w:val="24"/>
        </w:rPr>
        <w:t>A</w:t>
      </w:r>
      <w:r w:rsidR="00782402" w:rsidRPr="00E64BB2">
        <w:rPr>
          <w:rFonts w:ascii="Century Gothic" w:hAnsi="Century Gothic" w:cs="Arial"/>
          <w:sz w:val="22"/>
          <w:szCs w:val="24"/>
        </w:rPr>
        <w:t>ncak e-mail adresi olmayan kat maliklerine sms olarak</w:t>
      </w:r>
      <w:r w:rsidRPr="00E64BB2">
        <w:rPr>
          <w:rFonts w:ascii="Century Gothic" w:hAnsi="Century Gothic" w:cs="Arial"/>
          <w:sz w:val="22"/>
          <w:szCs w:val="24"/>
        </w:rPr>
        <w:t xml:space="preserve"> tebliğ edi</w:t>
      </w:r>
      <w:r w:rsidR="00E64BB2">
        <w:rPr>
          <w:rFonts w:ascii="Century Gothic" w:hAnsi="Century Gothic" w:cs="Arial"/>
          <w:sz w:val="22"/>
          <w:szCs w:val="24"/>
        </w:rPr>
        <w:t>lmekte</w:t>
      </w:r>
      <w:r w:rsidR="00122F1F" w:rsidRPr="00E64BB2">
        <w:rPr>
          <w:rFonts w:ascii="Century Gothic" w:hAnsi="Century Gothic" w:cs="Arial"/>
          <w:sz w:val="22"/>
          <w:szCs w:val="24"/>
        </w:rPr>
        <w:t>, telefon aranması ile sakinlerimizin borç bakiyeleri bildirimleri yapılmaktadır.</w:t>
      </w:r>
    </w:p>
    <w:p w:rsidR="008C55FC" w:rsidRPr="00E64BB2" w:rsidRDefault="008C55FC" w:rsidP="00F73D65">
      <w:pPr>
        <w:pStyle w:val="ListeParagraf"/>
        <w:numPr>
          <w:ilvl w:val="0"/>
          <w:numId w:val="6"/>
        </w:numPr>
        <w:tabs>
          <w:tab w:val="left" w:pos="426"/>
          <w:tab w:val="left" w:pos="10206"/>
        </w:tabs>
        <w:kinsoku w:val="0"/>
        <w:overflowPunct w:val="0"/>
        <w:spacing w:after="0" w:line="360" w:lineRule="auto"/>
        <w:ind w:left="284" w:right="271" w:hanging="284"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  <w:r w:rsidRPr="00E64BB2">
        <w:rPr>
          <w:rFonts w:ascii="Century Gothic" w:eastAsia="Times New Roman" w:hAnsi="Century Gothic" w:cs="Arial"/>
          <w:sz w:val="22"/>
          <w:szCs w:val="24"/>
        </w:rPr>
        <w:t>Faturalarımızın ödemeleri oluşturulan planlama dâhilinde yapılmaktadır.</w:t>
      </w:r>
      <w:r w:rsidRPr="00E64BB2">
        <w:rPr>
          <w:rFonts w:ascii="Century Gothic" w:hAnsi="Century Gothic" w:cs="Arial"/>
          <w:sz w:val="22"/>
        </w:rPr>
        <w:t xml:space="preserve"> </w:t>
      </w:r>
    </w:p>
    <w:p w:rsidR="008007E9" w:rsidRPr="00E64BB2" w:rsidRDefault="008007E9" w:rsidP="00F73D65">
      <w:pPr>
        <w:pStyle w:val="ListeParagraf"/>
        <w:numPr>
          <w:ilvl w:val="0"/>
          <w:numId w:val="6"/>
        </w:numPr>
        <w:tabs>
          <w:tab w:val="left" w:pos="426"/>
          <w:tab w:val="left" w:pos="1020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64BB2">
        <w:rPr>
          <w:rFonts w:ascii="Century Gothic" w:eastAsia="Times New Roman" w:hAnsi="Century Gothic" w:cs="Arial"/>
          <w:sz w:val="22"/>
          <w:szCs w:val="24"/>
        </w:rPr>
        <w:t>Daire içinde</w:t>
      </w:r>
      <w:r w:rsidR="00E64BB2">
        <w:rPr>
          <w:rFonts w:ascii="Century Gothic" w:eastAsia="Times New Roman" w:hAnsi="Century Gothic" w:cs="Arial"/>
          <w:sz w:val="22"/>
          <w:szCs w:val="24"/>
        </w:rPr>
        <w:t>ki</w:t>
      </w:r>
      <w:r w:rsidRPr="00E64BB2">
        <w:rPr>
          <w:rFonts w:ascii="Century Gothic" w:eastAsia="Times New Roman" w:hAnsi="Century Gothic" w:cs="Arial"/>
          <w:sz w:val="22"/>
          <w:szCs w:val="24"/>
        </w:rPr>
        <w:t xml:space="preserve"> ve ortak alanlarda</w:t>
      </w:r>
      <w:r w:rsidR="00E64BB2">
        <w:rPr>
          <w:rFonts w:ascii="Century Gothic" w:eastAsia="Times New Roman" w:hAnsi="Century Gothic" w:cs="Arial"/>
          <w:sz w:val="22"/>
          <w:szCs w:val="24"/>
        </w:rPr>
        <w:t>ki</w:t>
      </w:r>
      <w:r w:rsidRPr="00E64BB2">
        <w:rPr>
          <w:rFonts w:ascii="Century Gothic" w:eastAsia="Times New Roman" w:hAnsi="Century Gothic" w:cs="Arial"/>
          <w:sz w:val="22"/>
          <w:szCs w:val="24"/>
        </w:rPr>
        <w:t xml:space="preserve"> aksaklıklar</w:t>
      </w:r>
      <w:r w:rsidR="00E64BB2">
        <w:rPr>
          <w:rFonts w:ascii="Century Gothic" w:eastAsia="Times New Roman" w:hAnsi="Century Gothic" w:cs="Arial"/>
          <w:sz w:val="22"/>
          <w:szCs w:val="24"/>
        </w:rPr>
        <w:t>ın</w:t>
      </w:r>
      <w:r w:rsidRPr="00E64BB2">
        <w:rPr>
          <w:rFonts w:ascii="Century Gothic" w:eastAsia="Times New Roman" w:hAnsi="Century Gothic" w:cs="Arial"/>
          <w:sz w:val="22"/>
          <w:szCs w:val="24"/>
        </w:rPr>
        <w:t xml:space="preserve"> Akay İnşaat firması yetkilisi ve teknik personeller</w:t>
      </w:r>
      <w:r w:rsidR="00E64BB2">
        <w:rPr>
          <w:rFonts w:ascii="Century Gothic" w:eastAsia="Times New Roman" w:hAnsi="Century Gothic" w:cs="Arial"/>
          <w:sz w:val="22"/>
          <w:szCs w:val="24"/>
        </w:rPr>
        <w:t>le</w:t>
      </w:r>
      <w:r w:rsidRPr="00E64BB2">
        <w:rPr>
          <w:rFonts w:ascii="Century Gothic" w:eastAsia="Times New Roman" w:hAnsi="Century Gothic" w:cs="Arial"/>
          <w:sz w:val="22"/>
          <w:szCs w:val="24"/>
        </w:rPr>
        <w:t xml:space="preserve"> takibi yapılmaktadır.</w:t>
      </w:r>
    </w:p>
    <w:p w:rsidR="00122F1F" w:rsidRPr="00E64BB2" w:rsidRDefault="00122F1F" w:rsidP="00F73D65">
      <w:pPr>
        <w:pStyle w:val="ListeParagraf"/>
        <w:numPr>
          <w:ilvl w:val="0"/>
          <w:numId w:val="6"/>
        </w:numPr>
        <w:tabs>
          <w:tab w:val="left" w:pos="426"/>
          <w:tab w:val="left" w:pos="1020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64BB2">
        <w:rPr>
          <w:rFonts w:ascii="Century Gothic" w:hAnsi="Century Gothic"/>
          <w:sz w:val="22"/>
          <w:szCs w:val="24"/>
        </w:rPr>
        <w:t xml:space="preserve">Günlük personel </w:t>
      </w:r>
      <w:r w:rsidR="008C55FC" w:rsidRPr="00E64BB2">
        <w:rPr>
          <w:rFonts w:ascii="Century Gothic" w:hAnsi="Century Gothic"/>
          <w:sz w:val="22"/>
          <w:szCs w:val="24"/>
        </w:rPr>
        <w:t>imza formlarının takibi yapılmaktadır.</w:t>
      </w:r>
    </w:p>
    <w:p w:rsidR="007D035D" w:rsidRPr="00E172F4" w:rsidRDefault="00296FFB" w:rsidP="00F73D65">
      <w:pPr>
        <w:pStyle w:val="ListeParagraf"/>
        <w:numPr>
          <w:ilvl w:val="0"/>
          <w:numId w:val="6"/>
        </w:numPr>
        <w:tabs>
          <w:tab w:val="left" w:pos="426"/>
          <w:tab w:val="left" w:pos="1020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E64BB2">
        <w:rPr>
          <w:rFonts w:ascii="Century Gothic" w:hAnsi="Century Gothic"/>
          <w:sz w:val="22"/>
          <w:szCs w:val="24"/>
        </w:rPr>
        <w:t xml:space="preserve">Ortak Alan Elektrik, Su ve Doğalgaz </w:t>
      </w:r>
      <w:r w:rsidR="007D035D" w:rsidRPr="00E64BB2">
        <w:rPr>
          <w:rFonts w:ascii="Century Gothic" w:hAnsi="Century Gothic"/>
          <w:sz w:val="22"/>
          <w:szCs w:val="24"/>
        </w:rPr>
        <w:t xml:space="preserve">aboneliği için </w:t>
      </w:r>
      <w:r w:rsidR="00ED7B6B" w:rsidRPr="00E64BB2">
        <w:rPr>
          <w:rFonts w:ascii="Century Gothic" w:hAnsi="Century Gothic"/>
          <w:sz w:val="22"/>
          <w:szCs w:val="24"/>
        </w:rPr>
        <w:t>193.176,95</w:t>
      </w:r>
      <w:r w:rsidR="004A2C7F" w:rsidRPr="00E64BB2">
        <w:rPr>
          <w:rFonts w:ascii="Century Gothic" w:hAnsi="Century Gothic"/>
          <w:sz w:val="22"/>
          <w:szCs w:val="24"/>
        </w:rPr>
        <w:t xml:space="preserve"> TL ödeme yapılarak </w:t>
      </w:r>
      <w:r w:rsidR="007D035D" w:rsidRPr="00E64BB2">
        <w:rPr>
          <w:rFonts w:ascii="Century Gothic" w:hAnsi="Century Gothic"/>
          <w:sz w:val="22"/>
          <w:szCs w:val="24"/>
        </w:rPr>
        <w:t xml:space="preserve">ön başvuru yapılmış abonelik işlemleri </w:t>
      </w:r>
      <w:r w:rsidR="00A66311" w:rsidRPr="00E64BB2">
        <w:rPr>
          <w:rFonts w:ascii="Century Gothic" w:hAnsi="Century Gothic"/>
          <w:sz w:val="22"/>
          <w:szCs w:val="24"/>
        </w:rPr>
        <w:t>başlatılmıştır.</w:t>
      </w:r>
      <w:r w:rsidR="007D035D" w:rsidRPr="00E64BB2">
        <w:rPr>
          <w:rFonts w:ascii="Century Gothic" w:hAnsi="Century Gothic"/>
          <w:sz w:val="22"/>
          <w:szCs w:val="24"/>
        </w:rPr>
        <w:t xml:space="preserve"> </w:t>
      </w:r>
    </w:p>
    <w:p w:rsidR="00E172F4" w:rsidRDefault="00E172F4" w:rsidP="00E172F4">
      <w:pPr>
        <w:tabs>
          <w:tab w:val="left" w:pos="426"/>
          <w:tab w:val="left" w:pos="1020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4"/>
        </w:rPr>
      </w:pPr>
    </w:p>
    <w:p w:rsidR="00E172F4" w:rsidRDefault="00E172F4" w:rsidP="00E172F4">
      <w:pPr>
        <w:tabs>
          <w:tab w:val="left" w:pos="426"/>
          <w:tab w:val="left" w:pos="1020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4"/>
        </w:rPr>
      </w:pPr>
    </w:p>
    <w:p w:rsidR="00E172F4" w:rsidRDefault="00E172F4" w:rsidP="00E172F4">
      <w:pPr>
        <w:tabs>
          <w:tab w:val="left" w:pos="426"/>
          <w:tab w:val="left" w:pos="1020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4"/>
        </w:rPr>
      </w:pPr>
    </w:p>
    <w:p w:rsidR="00E172F4" w:rsidRPr="00E172F4" w:rsidRDefault="00E172F4" w:rsidP="00E172F4">
      <w:pPr>
        <w:tabs>
          <w:tab w:val="left" w:pos="426"/>
          <w:tab w:val="left" w:pos="1020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4"/>
        </w:rPr>
      </w:pPr>
    </w:p>
    <w:p w:rsidR="00E172F4" w:rsidRPr="00E172F4" w:rsidRDefault="00E172F4" w:rsidP="00E172F4">
      <w:pPr>
        <w:pStyle w:val="ListeParagraf"/>
        <w:numPr>
          <w:ilvl w:val="0"/>
          <w:numId w:val="6"/>
        </w:numPr>
        <w:tabs>
          <w:tab w:val="left" w:pos="426"/>
          <w:tab w:val="left" w:pos="1020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lastRenderedPageBreak/>
        <w:t>Sitemizde Koronavirüs (Covid-19) için dezenfekte işlemi yapılmaktadır.</w:t>
      </w:r>
    </w:p>
    <w:p w:rsidR="001D086E" w:rsidRPr="00E172F4" w:rsidRDefault="00E172F4" w:rsidP="00E172F4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867025" cy="2857500"/>
            <wp:effectExtent l="76200" t="76200" r="142875" b="133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71800" cy="2847975"/>
            <wp:effectExtent l="76200" t="76200" r="133350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122F1F" w:rsidP="00857881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cs="Arial"/>
              </w:rPr>
              <w:t xml:space="preserve"> </w:t>
            </w:r>
            <w:r w:rsidR="005D2AA7"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72055B" w:rsidRDefault="0072055B" w:rsidP="00857881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350"/>
        <w:gridCol w:w="1050"/>
      </w:tblGrid>
      <w:tr w:rsidR="006D0FDD" w:rsidRPr="006D0FDD" w:rsidTr="00F46EBF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2E72FE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BAĞIMSIZ BÖLÜM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45FE9" w:rsidRPr="006D0FDD" w:rsidTr="00F46EBF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5FE9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  <w:r w:rsidR="000E1BDE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5FE9" w:rsidRDefault="000E1BDE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Default="000E1BDE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5FE9" w:rsidRPr="006D0FDD" w:rsidRDefault="005C3554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Default="00C1505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Default="002A5EDB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:rsidTr="00F46EBF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D0FDD" w:rsidRPr="006D0FDD" w:rsidTr="00F46EBF">
        <w:trPr>
          <w:trHeight w:val="497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2055B" w:rsidRDefault="00F81BCD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</w:t>
            </w:r>
            <w:r w:rsidR="00005A40"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:00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005A40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6D0FDD" w:rsidRPr="006D0FDD" w:rsidTr="00F46EBF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81B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05A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2055B" w:rsidRDefault="00F81BCD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</w:t>
            </w:r>
            <w:r w:rsidR="00005A40"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005A40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6D0FDD" w:rsidRPr="006D0FDD" w:rsidTr="00F46EBF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2055B" w:rsidRDefault="00745FE9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11</w:t>
            </w:r>
            <w:r w:rsidR="00F81B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:00-20</w:t>
            </w:r>
            <w:r w:rsidR="00005A40"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F81BCD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bookmarkEnd w:id="1"/>
      <w:tr w:rsidR="006D0FDD" w:rsidRPr="006D0FDD" w:rsidTr="00F46EBF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F46EBF">
        <w:trPr>
          <w:trHeight w:val="462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D0FDD" w:rsidRPr="002B1644" w:rsidRDefault="00D22CB6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</w:t>
            </w:r>
            <w:r w:rsidR="00163B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FDD" w:rsidRPr="002B1644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0FDD" w:rsidRPr="002B1644" w:rsidRDefault="00163BEB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Her 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yın 1</w:t>
            </w:r>
            <w:r w:rsidR="00F73D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’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-5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’i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rası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6D0FDD" w:rsidRPr="002B1644" w:rsidRDefault="00CA28E8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Yapıldı.</w:t>
            </w:r>
          </w:p>
        </w:tc>
      </w:tr>
      <w:tr w:rsidR="006D0FDD" w:rsidRPr="006D0FDD" w:rsidTr="00F46EBF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B1644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11B00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FDD" w:rsidRPr="002B1644" w:rsidRDefault="00745FE9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0FDD" w:rsidRPr="002B1644" w:rsidRDefault="00745FE9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Her 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yın 1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’</w:t>
            </w:r>
            <w:r w:rsidR="00F73D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-4’ü</w:t>
            </w: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rası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B1644" w:rsidRDefault="00745FE9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ı</w:t>
            </w:r>
          </w:p>
        </w:tc>
      </w:tr>
      <w:tr w:rsidR="006D0FDD" w:rsidRPr="006D0FDD" w:rsidTr="00F46EBF">
        <w:trPr>
          <w:trHeight w:val="359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B1644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B641A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2B1644" w:rsidRDefault="001D086E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Wilo Servis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2B1644" w:rsidRDefault="00745FE9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1 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</w:t>
            </w:r>
            <w:r w:rsid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B1644" w:rsidRDefault="00745FE9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3 </w:t>
            </w:r>
            <w:r w:rsidR="001D0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yda 1 </w:t>
            </w:r>
            <w:r w:rsidR="001D0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akım. Bu </w:t>
            </w:r>
            <w:r w:rsidR="001D0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y </w:t>
            </w:r>
            <w:r w:rsidR="001D0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akım </w:t>
            </w:r>
            <w:r w:rsidR="001D0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apıldı</w:t>
            </w:r>
          </w:p>
        </w:tc>
      </w:tr>
      <w:tr w:rsidR="006D0FDD" w:rsidRPr="006D0FDD" w:rsidTr="00F46EBF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B1644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45F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</w:t>
            </w:r>
            <w:r w:rsidR="002B1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ratör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2B1644" w:rsidRDefault="00163BEB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Alimar </w:t>
            </w:r>
            <w:r w:rsidR="002B1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Jenaratör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2B1644" w:rsidRDefault="002B1644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 Ayda 1 </w:t>
            </w:r>
            <w:r w:rsidR="001D086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B1644" w:rsidRDefault="00745FE9" w:rsidP="001D086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Bu </w:t>
            </w:r>
            <w:r w:rsidR="001D0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y </w:t>
            </w:r>
            <w:r w:rsidR="001D0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akım </w:t>
            </w:r>
            <w:r w:rsidR="001D086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apıldı</w:t>
            </w:r>
          </w:p>
        </w:tc>
      </w:tr>
    </w:tbl>
    <w:p w:rsidR="00A66311" w:rsidRDefault="004A2C7F" w:rsidP="00F73D65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1"/>
        <w:rPr>
          <w:rFonts w:ascii="Century Gothic" w:eastAsia="Times New Roman" w:hAnsi="Century Gothic" w:cs="Times New Roman"/>
          <w:noProof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t xml:space="preserve"> </w:t>
      </w:r>
    </w:p>
    <w:p w:rsidR="00E172F4" w:rsidRDefault="00E172F4" w:rsidP="00F73D65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1"/>
        <w:rPr>
          <w:rFonts w:ascii="Century Gothic" w:eastAsia="Times New Roman" w:hAnsi="Century Gothic" w:cs="Times New Roman"/>
          <w:noProof/>
          <w:sz w:val="24"/>
          <w:szCs w:val="24"/>
        </w:rPr>
      </w:pPr>
    </w:p>
    <w:p w:rsidR="00E172F4" w:rsidRDefault="00E172F4" w:rsidP="00F73D65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1"/>
        <w:rPr>
          <w:rFonts w:ascii="Century Gothic" w:eastAsia="Times New Roman" w:hAnsi="Century Gothic" w:cs="Times New Roman"/>
          <w:noProof/>
          <w:sz w:val="24"/>
          <w:szCs w:val="24"/>
        </w:rPr>
      </w:pPr>
    </w:p>
    <w:p w:rsidR="00E172F4" w:rsidRDefault="00E172F4" w:rsidP="00F73D65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1"/>
        <w:rPr>
          <w:rFonts w:ascii="Century Gothic" w:eastAsia="Times New Roman" w:hAnsi="Century Gothic" w:cs="Times New Roman"/>
          <w:noProof/>
          <w:sz w:val="24"/>
          <w:szCs w:val="24"/>
        </w:rPr>
      </w:pPr>
    </w:p>
    <w:p w:rsidR="00E172F4" w:rsidRPr="00F73D65" w:rsidRDefault="00E172F4" w:rsidP="00F73D65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1"/>
        <w:rPr>
          <w:rFonts w:ascii="Century Gothic" w:eastAsia="Times New Roman" w:hAnsi="Century Gothic" w:cs="Times New Roman"/>
          <w:sz w:val="10"/>
          <w:szCs w:val="24"/>
        </w:rPr>
      </w:pPr>
    </w:p>
    <w:p w:rsidR="00A66311" w:rsidRPr="00D85D81" w:rsidRDefault="008410C6" w:rsidP="003F66A7">
      <w:pPr>
        <w:pStyle w:val="ListeParagraf"/>
        <w:numPr>
          <w:ilvl w:val="0"/>
          <w:numId w:val="6"/>
        </w:numPr>
        <w:tabs>
          <w:tab w:val="left" w:pos="2552"/>
          <w:tab w:val="left" w:pos="7088"/>
        </w:tabs>
        <w:ind w:left="284" w:hanging="284"/>
        <w:rPr>
          <w:rFonts w:ascii="Century Gothic" w:hAnsi="Century Gothic"/>
          <w:sz w:val="22"/>
          <w:szCs w:val="24"/>
        </w:rPr>
      </w:pPr>
      <w:r w:rsidRPr="00D85D81">
        <w:rPr>
          <w:rFonts w:ascii="Century Gothic" w:hAnsi="Century Gothic"/>
          <w:sz w:val="22"/>
          <w:szCs w:val="24"/>
        </w:rPr>
        <w:lastRenderedPageBreak/>
        <w:t>Site çevre tellerin</w:t>
      </w:r>
      <w:r w:rsidR="003F66A7" w:rsidRPr="00D85D81">
        <w:rPr>
          <w:rFonts w:ascii="Century Gothic" w:hAnsi="Century Gothic"/>
          <w:sz w:val="22"/>
          <w:szCs w:val="24"/>
        </w:rPr>
        <w:t>in</w:t>
      </w:r>
      <w:r w:rsidRPr="00D85D81">
        <w:rPr>
          <w:rFonts w:ascii="Century Gothic" w:hAnsi="Century Gothic"/>
          <w:sz w:val="22"/>
          <w:szCs w:val="24"/>
        </w:rPr>
        <w:t xml:space="preserve"> üst bölümüne jiletli tel yapılması için metraj çalışması yapılmıştır.</w:t>
      </w:r>
    </w:p>
    <w:p w:rsidR="00D85D81" w:rsidRPr="00E172F4" w:rsidRDefault="008410C6" w:rsidP="00E172F4">
      <w:pPr>
        <w:pStyle w:val="ListeParagraf"/>
        <w:tabs>
          <w:tab w:val="left" w:pos="2552"/>
          <w:tab w:val="left" w:pos="7088"/>
        </w:tabs>
        <w:ind w:left="142" w:hanging="142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70530" cy="2524125"/>
            <wp:effectExtent l="76200" t="76200" r="134620" b="1428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45" cy="2528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BF1" w:rsidRPr="00534282" w:rsidRDefault="0066522E" w:rsidP="00F73D65">
      <w:pPr>
        <w:pStyle w:val="ListeParagraf"/>
        <w:numPr>
          <w:ilvl w:val="0"/>
          <w:numId w:val="6"/>
        </w:numPr>
        <w:tabs>
          <w:tab w:val="left" w:pos="2552"/>
          <w:tab w:val="left" w:pos="7088"/>
        </w:tabs>
        <w:spacing w:line="360" w:lineRule="auto"/>
        <w:ind w:left="284" w:right="271" w:hanging="284"/>
        <w:rPr>
          <w:rFonts w:ascii="Century Gothic" w:hAnsi="Century Gothic"/>
          <w:sz w:val="24"/>
          <w:szCs w:val="24"/>
        </w:rPr>
      </w:pPr>
      <w:r w:rsidRPr="00D85D81">
        <w:rPr>
          <w:rFonts w:ascii="Century Gothic" w:hAnsi="Century Gothic"/>
          <w:sz w:val="22"/>
          <w:szCs w:val="24"/>
        </w:rPr>
        <w:t xml:space="preserve">Site </w:t>
      </w:r>
      <w:r w:rsidR="006A67FE" w:rsidRPr="00D85D81">
        <w:rPr>
          <w:rFonts w:ascii="Century Gothic" w:hAnsi="Century Gothic"/>
          <w:sz w:val="22"/>
          <w:szCs w:val="24"/>
        </w:rPr>
        <w:t xml:space="preserve">Genelinde </w:t>
      </w:r>
      <w:r w:rsidR="00D85D81" w:rsidRPr="00D85D81">
        <w:rPr>
          <w:rFonts w:ascii="Century Gothic" w:hAnsi="Century Gothic"/>
          <w:sz w:val="22"/>
          <w:szCs w:val="24"/>
        </w:rPr>
        <w:t xml:space="preserve">Corona Virüs </w:t>
      </w:r>
      <w:r w:rsidR="006A67FE" w:rsidRPr="00D85D81">
        <w:rPr>
          <w:rFonts w:ascii="Century Gothic" w:hAnsi="Century Gothic"/>
          <w:sz w:val="22"/>
          <w:szCs w:val="24"/>
        </w:rPr>
        <w:t>ile ilgili bilgilendirme çalışması yapılmış ve duyuru</w:t>
      </w:r>
      <w:r w:rsidR="00534282" w:rsidRPr="00D85D81">
        <w:rPr>
          <w:rFonts w:ascii="Century Gothic" w:hAnsi="Century Gothic"/>
          <w:sz w:val="22"/>
          <w:szCs w:val="24"/>
        </w:rPr>
        <w:t xml:space="preserve"> panolarına asılarak</w:t>
      </w:r>
      <w:r w:rsidR="00D85D81">
        <w:rPr>
          <w:rFonts w:ascii="Century Gothic" w:hAnsi="Century Gothic"/>
          <w:sz w:val="22"/>
          <w:szCs w:val="24"/>
        </w:rPr>
        <w:t xml:space="preserve"> </w:t>
      </w:r>
      <w:r w:rsidR="00534282" w:rsidRPr="00D85D81">
        <w:rPr>
          <w:rFonts w:ascii="Century Gothic" w:hAnsi="Century Gothic"/>
          <w:sz w:val="22"/>
          <w:szCs w:val="24"/>
        </w:rPr>
        <w:t>kat sakinlerini bilgilendirme çalışması yapılmıştır.</w:t>
      </w:r>
    </w:p>
    <w:p w:rsidR="00FB0281" w:rsidRDefault="005127CE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90850" cy="2581275"/>
            <wp:effectExtent l="76200" t="76200" r="133350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30" cy="2586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5D81">
        <w:rPr>
          <w:rFonts w:ascii="Century Gothic" w:hAnsi="Century Gothic"/>
          <w:sz w:val="24"/>
          <w:szCs w:val="24"/>
        </w:rPr>
        <w:t xml:space="preserve">  </w:t>
      </w:r>
      <w:r w:rsidR="00F73D65">
        <w:rPr>
          <w:rFonts w:ascii="Century Gothic" w:hAnsi="Century Gothic"/>
          <w:sz w:val="24"/>
          <w:szCs w:val="24"/>
        </w:rPr>
        <w:t xml:space="preserve"> </w:t>
      </w:r>
      <w:r w:rsidR="006A67FE">
        <w:rPr>
          <w:noProof/>
        </w:rPr>
        <w:drawing>
          <wp:inline distT="0" distB="0" distL="0" distR="0">
            <wp:extent cx="2923540" cy="2599171"/>
            <wp:effectExtent l="76200" t="76200" r="124460" b="12509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39" cy="2617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E172F4" w:rsidRPr="00D85D81" w:rsidRDefault="00E172F4" w:rsidP="00F73D65">
      <w:pPr>
        <w:pStyle w:val="ListeParagraf"/>
        <w:tabs>
          <w:tab w:val="left" w:pos="2552"/>
          <w:tab w:val="left" w:pos="7088"/>
        </w:tabs>
        <w:ind w:left="142" w:right="271" w:hanging="142"/>
        <w:rPr>
          <w:rFonts w:ascii="Century Gothic" w:hAnsi="Century Gothic"/>
          <w:sz w:val="24"/>
          <w:szCs w:val="24"/>
        </w:rPr>
      </w:pPr>
    </w:p>
    <w:p w:rsidR="00FB0281" w:rsidRPr="00D85D81" w:rsidRDefault="00534282" w:rsidP="00D85D81">
      <w:pPr>
        <w:pStyle w:val="ListeParagraf"/>
        <w:numPr>
          <w:ilvl w:val="0"/>
          <w:numId w:val="6"/>
        </w:numPr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</w:tabs>
        <w:spacing w:after="0" w:line="360" w:lineRule="auto"/>
        <w:ind w:left="284" w:right="271" w:hanging="284"/>
        <w:jc w:val="both"/>
        <w:rPr>
          <w:rFonts w:ascii="Century Gothic" w:hAnsi="Century Gothic"/>
          <w:sz w:val="22"/>
          <w:szCs w:val="24"/>
        </w:rPr>
      </w:pPr>
      <w:r w:rsidRPr="00D85D81">
        <w:rPr>
          <w:rFonts w:ascii="Century Gothic" w:hAnsi="Century Gothic"/>
          <w:sz w:val="22"/>
          <w:szCs w:val="24"/>
        </w:rPr>
        <w:lastRenderedPageBreak/>
        <w:t xml:space="preserve">Kapalı otopark eksik mekanik malzemeler tespit edilerek tamamlanması için </w:t>
      </w:r>
      <w:r w:rsidR="00D85D81">
        <w:rPr>
          <w:rFonts w:ascii="Century Gothic" w:hAnsi="Century Gothic"/>
          <w:sz w:val="22"/>
          <w:szCs w:val="24"/>
        </w:rPr>
        <w:t>A</w:t>
      </w:r>
      <w:r w:rsidR="00D85D81" w:rsidRPr="00D85D81">
        <w:rPr>
          <w:rFonts w:ascii="Century Gothic" w:hAnsi="Century Gothic"/>
          <w:sz w:val="22"/>
          <w:szCs w:val="24"/>
        </w:rPr>
        <w:t xml:space="preserve">kay </w:t>
      </w:r>
      <w:r w:rsidR="00D85D81">
        <w:rPr>
          <w:rFonts w:ascii="Century Gothic" w:hAnsi="Century Gothic"/>
          <w:sz w:val="22"/>
          <w:szCs w:val="24"/>
        </w:rPr>
        <w:t>İ</w:t>
      </w:r>
      <w:r w:rsidR="00D85D81" w:rsidRPr="00D85D81">
        <w:rPr>
          <w:rFonts w:ascii="Century Gothic" w:hAnsi="Century Gothic"/>
          <w:sz w:val="22"/>
          <w:szCs w:val="24"/>
        </w:rPr>
        <w:t>nşaat</w:t>
      </w:r>
      <w:r w:rsidR="00D85D81">
        <w:rPr>
          <w:rFonts w:ascii="Century Gothic" w:hAnsi="Century Gothic"/>
          <w:sz w:val="22"/>
          <w:szCs w:val="24"/>
        </w:rPr>
        <w:t>’</w:t>
      </w:r>
      <w:r w:rsidRPr="00D85D81">
        <w:rPr>
          <w:rFonts w:ascii="Century Gothic" w:hAnsi="Century Gothic"/>
          <w:sz w:val="22"/>
          <w:szCs w:val="24"/>
        </w:rPr>
        <w:t>a bildirilmiştir.</w:t>
      </w:r>
    </w:p>
    <w:p w:rsidR="00F73D65" w:rsidRPr="00E172F4" w:rsidRDefault="00D85D81" w:rsidP="00E172F4">
      <w:pPr>
        <w:pStyle w:val="ListeParagraf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</w:t>
      </w:r>
      <w:r w:rsidR="00534282">
        <w:rPr>
          <w:noProof/>
        </w:rPr>
        <w:drawing>
          <wp:inline distT="0" distB="0" distL="0" distR="0">
            <wp:extent cx="2962275" cy="2647950"/>
            <wp:effectExtent l="76200" t="76200" r="142875" b="133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20" cy="2650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3B2" w:rsidRPr="004C605E" w:rsidRDefault="00BF33B2" w:rsidP="00D85D81">
      <w:pPr>
        <w:pStyle w:val="ListeParagraf"/>
        <w:numPr>
          <w:ilvl w:val="0"/>
          <w:numId w:val="6"/>
        </w:numPr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</w:tabs>
        <w:spacing w:after="0" w:line="360" w:lineRule="auto"/>
        <w:ind w:left="284" w:right="271" w:hanging="284"/>
        <w:jc w:val="both"/>
        <w:rPr>
          <w:noProof/>
          <w:sz w:val="20"/>
        </w:rPr>
      </w:pPr>
      <w:r w:rsidRPr="004C605E">
        <w:rPr>
          <w:rFonts w:ascii="Century Gothic" w:hAnsi="Century Gothic"/>
          <w:sz w:val="22"/>
          <w:szCs w:val="24"/>
        </w:rPr>
        <w:t>Kapalı otopark asansör kuyuların</w:t>
      </w:r>
      <w:r w:rsidR="00B34936">
        <w:rPr>
          <w:rFonts w:ascii="Century Gothic" w:hAnsi="Century Gothic"/>
          <w:sz w:val="22"/>
          <w:szCs w:val="24"/>
        </w:rPr>
        <w:t>a</w:t>
      </w:r>
      <w:r w:rsidRPr="004C605E">
        <w:rPr>
          <w:rFonts w:ascii="Century Gothic" w:hAnsi="Century Gothic"/>
          <w:sz w:val="22"/>
          <w:szCs w:val="24"/>
        </w:rPr>
        <w:t xml:space="preserve"> dip ve duvarlardan </w:t>
      </w:r>
      <w:r w:rsidR="00690A94">
        <w:rPr>
          <w:rFonts w:ascii="Century Gothic" w:hAnsi="Century Gothic"/>
          <w:sz w:val="22"/>
          <w:szCs w:val="24"/>
        </w:rPr>
        <w:t>su gelmesi sebebiyle A</w:t>
      </w:r>
      <w:r w:rsidR="00D85D81" w:rsidRPr="004C605E">
        <w:rPr>
          <w:rFonts w:ascii="Century Gothic" w:hAnsi="Century Gothic"/>
          <w:sz w:val="22"/>
          <w:szCs w:val="24"/>
        </w:rPr>
        <w:t xml:space="preserve">kay </w:t>
      </w:r>
      <w:r w:rsidR="00B34936">
        <w:rPr>
          <w:rFonts w:ascii="Century Gothic" w:hAnsi="Century Gothic"/>
          <w:sz w:val="22"/>
          <w:szCs w:val="24"/>
        </w:rPr>
        <w:t>İ</w:t>
      </w:r>
      <w:r w:rsidR="00D85D81" w:rsidRPr="004C605E">
        <w:rPr>
          <w:rFonts w:ascii="Century Gothic" w:hAnsi="Century Gothic"/>
          <w:sz w:val="22"/>
          <w:szCs w:val="24"/>
        </w:rPr>
        <w:t>nşaat</w:t>
      </w:r>
      <w:r w:rsidR="00B34936">
        <w:rPr>
          <w:rFonts w:ascii="Century Gothic" w:hAnsi="Century Gothic"/>
          <w:sz w:val="22"/>
          <w:szCs w:val="24"/>
        </w:rPr>
        <w:t xml:space="preserve">’a </w:t>
      </w:r>
      <w:r w:rsidRPr="004C605E">
        <w:rPr>
          <w:rFonts w:ascii="Century Gothic" w:hAnsi="Century Gothic"/>
          <w:sz w:val="22"/>
          <w:szCs w:val="24"/>
        </w:rPr>
        <w:t xml:space="preserve">izolasyon yapılması </w:t>
      </w:r>
      <w:r w:rsidR="00B34936">
        <w:rPr>
          <w:rFonts w:ascii="Century Gothic" w:hAnsi="Century Gothic"/>
          <w:sz w:val="22"/>
          <w:szCs w:val="24"/>
        </w:rPr>
        <w:t>bildirilmiştir.</w:t>
      </w:r>
    </w:p>
    <w:p w:rsidR="004C605E" w:rsidRDefault="00BF33B2" w:rsidP="004C605E">
      <w:pPr>
        <w:pStyle w:val="ListeParagraf"/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</w:tabs>
        <w:spacing w:after="0" w:line="360" w:lineRule="auto"/>
        <w:ind w:left="360" w:right="271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B242197" wp14:editId="54296C61">
            <wp:extent cx="2914650" cy="2638425"/>
            <wp:effectExtent l="76200" t="76200" r="133350" b="1428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0" cy="2649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72F4" w:rsidRDefault="00E172F4" w:rsidP="004C605E">
      <w:pPr>
        <w:pStyle w:val="ListeParagraf"/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</w:tabs>
        <w:spacing w:after="0" w:line="360" w:lineRule="auto"/>
        <w:ind w:left="360" w:right="271"/>
        <w:jc w:val="center"/>
        <w:rPr>
          <w:rFonts w:ascii="Century Gothic" w:hAnsi="Century Gothic"/>
          <w:sz w:val="24"/>
          <w:szCs w:val="24"/>
        </w:rPr>
      </w:pPr>
    </w:p>
    <w:p w:rsidR="00E172F4" w:rsidRDefault="00E172F4" w:rsidP="004C605E">
      <w:pPr>
        <w:pStyle w:val="ListeParagraf"/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</w:tabs>
        <w:spacing w:after="0" w:line="360" w:lineRule="auto"/>
        <w:ind w:left="360" w:right="271"/>
        <w:jc w:val="center"/>
        <w:rPr>
          <w:rFonts w:ascii="Century Gothic" w:hAnsi="Century Gothic"/>
          <w:sz w:val="24"/>
          <w:szCs w:val="24"/>
        </w:rPr>
      </w:pPr>
    </w:p>
    <w:p w:rsidR="00E172F4" w:rsidRDefault="00E172F4" w:rsidP="004C605E">
      <w:pPr>
        <w:pStyle w:val="ListeParagraf"/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</w:tabs>
        <w:spacing w:after="0" w:line="360" w:lineRule="auto"/>
        <w:ind w:left="360" w:right="271"/>
        <w:jc w:val="center"/>
        <w:rPr>
          <w:rFonts w:ascii="Century Gothic" w:hAnsi="Century Gothic"/>
          <w:sz w:val="24"/>
          <w:szCs w:val="24"/>
        </w:rPr>
      </w:pPr>
    </w:p>
    <w:p w:rsidR="00E172F4" w:rsidRDefault="00E172F4" w:rsidP="004C605E">
      <w:pPr>
        <w:pStyle w:val="ListeParagraf"/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</w:tabs>
        <w:spacing w:after="0" w:line="360" w:lineRule="auto"/>
        <w:ind w:left="360" w:right="271"/>
        <w:jc w:val="center"/>
        <w:rPr>
          <w:rFonts w:ascii="Century Gothic" w:hAnsi="Century Gothic"/>
          <w:sz w:val="24"/>
          <w:szCs w:val="24"/>
        </w:rPr>
      </w:pPr>
    </w:p>
    <w:p w:rsidR="00E172F4" w:rsidRPr="004C605E" w:rsidRDefault="00E172F4" w:rsidP="004C605E">
      <w:pPr>
        <w:pStyle w:val="ListeParagraf"/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</w:tabs>
        <w:spacing w:after="0" w:line="360" w:lineRule="auto"/>
        <w:ind w:left="360" w:right="271"/>
        <w:jc w:val="center"/>
        <w:rPr>
          <w:rFonts w:ascii="Century Gothic" w:hAnsi="Century Gothic"/>
          <w:sz w:val="24"/>
          <w:szCs w:val="24"/>
        </w:rPr>
      </w:pPr>
    </w:p>
    <w:p w:rsidR="00D42298" w:rsidRPr="00E172F4" w:rsidRDefault="0050035C" w:rsidP="00F73D65">
      <w:pPr>
        <w:pStyle w:val="ListeParagraf"/>
        <w:numPr>
          <w:ilvl w:val="0"/>
          <w:numId w:val="6"/>
        </w:numPr>
        <w:tabs>
          <w:tab w:val="left" w:pos="709"/>
          <w:tab w:val="left" w:pos="2552"/>
          <w:tab w:val="left" w:pos="4536"/>
          <w:tab w:val="left" w:pos="5103"/>
          <w:tab w:val="left" w:pos="5387"/>
          <w:tab w:val="left" w:pos="7088"/>
          <w:tab w:val="left" w:pos="9639"/>
          <w:tab w:val="left" w:pos="10206"/>
        </w:tabs>
        <w:spacing w:after="0" w:line="360" w:lineRule="auto"/>
        <w:ind w:left="284" w:right="271" w:hanging="284"/>
        <w:rPr>
          <w:rFonts w:ascii="Century Gothic" w:hAnsi="Century Gothic"/>
          <w:sz w:val="22"/>
          <w:szCs w:val="24"/>
        </w:rPr>
      </w:pPr>
      <w:r w:rsidRPr="00E172F4">
        <w:rPr>
          <w:rFonts w:ascii="Century Gothic" w:hAnsi="Century Gothic"/>
          <w:sz w:val="22"/>
          <w:szCs w:val="24"/>
        </w:rPr>
        <w:lastRenderedPageBreak/>
        <w:t xml:space="preserve">B Blok giriş </w:t>
      </w:r>
      <w:proofErr w:type="spellStart"/>
      <w:r w:rsidRPr="00E172F4">
        <w:rPr>
          <w:rFonts w:ascii="Century Gothic" w:hAnsi="Century Gothic"/>
          <w:sz w:val="22"/>
          <w:szCs w:val="24"/>
        </w:rPr>
        <w:t>kompozit</w:t>
      </w:r>
      <w:proofErr w:type="spellEnd"/>
      <w:r w:rsidRPr="00E172F4">
        <w:rPr>
          <w:rFonts w:ascii="Century Gothic" w:hAnsi="Century Gothic"/>
          <w:sz w:val="22"/>
          <w:szCs w:val="24"/>
        </w:rPr>
        <w:t xml:space="preserve"> üstünden site sakinlerinin üstüne yağmur suları</w:t>
      </w:r>
      <w:r w:rsidR="004C605E" w:rsidRPr="00E172F4">
        <w:rPr>
          <w:rFonts w:ascii="Century Gothic" w:hAnsi="Century Gothic"/>
          <w:sz w:val="22"/>
          <w:szCs w:val="24"/>
        </w:rPr>
        <w:t xml:space="preserve"> akması sebebiyle </w:t>
      </w:r>
      <w:r w:rsidRPr="00E172F4">
        <w:rPr>
          <w:rFonts w:ascii="Century Gothic" w:hAnsi="Century Gothic"/>
          <w:sz w:val="22"/>
          <w:szCs w:val="24"/>
        </w:rPr>
        <w:t>izolasyon yapılması için işlemler başlatılmıştır.</w:t>
      </w:r>
    </w:p>
    <w:p w:rsidR="000E321C" w:rsidRDefault="00E172F4" w:rsidP="00D42298">
      <w:pPr>
        <w:tabs>
          <w:tab w:val="left" w:pos="7088"/>
        </w:tabs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10795</wp:posOffset>
            </wp:positionV>
            <wp:extent cx="2933700" cy="2219325"/>
            <wp:effectExtent l="76200" t="76200" r="133350" b="14287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B75" w:rsidRPr="00E172F4" w:rsidRDefault="004C605E" w:rsidP="00E172F4">
      <w:pPr>
        <w:tabs>
          <w:tab w:val="center" w:pos="1893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</w:t>
      </w:r>
      <w:r w:rsidR="00F61B38">
        <w:rPr>
          <w:rFonts w:ascii="Century Gothic" w:hAnsi="Century Gothic"/>
          <w:sz w:val="24"/>
          <w:szCs w:val="24"/>
        </w:rPr>
        <w:t xml:space="preserve">        </w:t>
      </w:r>
      <w:r>
        <w:rPr>
          <w:rFonts w:ascii="Century Gothic" w:hAnsi="Century Gothic"/>
          <w:sz w:val="24"/>
          <w:szCs w:val="24"/>
        </w:rPr>
        <w:t xml:space="preserve">       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E172F4">
        <w:trPr>
          <w:trHeight w:val="291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857881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Pr="00E172F4" w:rsidRDefault="00EE3549" w:rsidP="00857881">
      <w:pPr>
        <w:tabs>
          <w:tab w:val="left" w:pos="426"/>
        </w:tabs>
        <w:spacing w:line="360" w:lineRule="auto"/>
        <w:rPr>
          <w:rFonts w:ascii="Century Gothic" w:hAnsi="Century Gothic" w:cs="Arial"/>
          <w:sz w:val="2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830"/>
        <w:gridCol w:w="1277"/>
        <w:gridCol w:w="1217"/>
        <w:gridCol w:w="12"/>
        <w:gridCol w:w="1463"/>
      </w:tblGrid>
      <w:tr w:rsidR="003A1312" w:rsidRPr="003A1312" w:rsidTr="00E172F4">
        <w:trPr>
          <w:trHeight w:val="134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5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E172F4">
        <w:trPr>
          <w:trHeight w:val="492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7881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E172F4">
        <w:trPr>
          <w:trHeight w:val="457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22DDC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A079D" w:rsidRDefault="008535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22DDC" w:rsidRDefault="00A22DDC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28"/>
              </w:rPr>
              <w:t>X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853553" w:rsidRPr="00BA079D" w:rsidRDefault="00853553" w:rsidP="00857881">
            <w:pPr>
              <w:spacing w:line="360" w:lineRule="auto"/>
              <w:rPr>
                <w:rFonts w:ascii="Century Gothic" w:hAnsi="Century Gothic" w:cs="Calibr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3553" w:rsidRPr="00BA079D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172F4">
        <w:trPr>
          <w:trHeight w:val="6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22DDC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202096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36916" w:rsidRDefault="008535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202096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22DDC" w:rsidRDefault="00A22DDC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D</w:t>
            </w: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evreye </w:t>
            </w:r>
            <w:r w:rsidR="00F91FC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a</w:t>
            </w: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lınmadı</w:t>
            </w:r>
          </w:p>
        </w:tc>
      </w:tr>
      <w:tr w:rsidR="00853553" w:rsidRPr="003A1312" w:rsidTr="00E172F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22DDC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A22DDC" w:rsidRDefault="008535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</w:pPr>
          </w:p>
        </w:tc>
      </w:tr>
      <w:tr w:rsidR="00853553" w:rsidRPr="003A1312" w:rsidTr="00E172F4">
        <w:trPr>
          <w:trHeight w:val="45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22DDC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A22DDC" w:rsidRDefault="00A22DDC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2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A22DDC" w:rsidRDefault="008535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A22DDC" w:rsidRDefault="00A22DDC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D</w:t>
            </w: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evreye </w:t>
            </w:r>
            <w:r w:rsidR="00F91FC3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a</w:t>
            </w: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lınmadı</w:t>
            </w:r>
          </w:p>
        </w:tc>
      </w:tr>
      <w:tr w:rsidR="00BA079D" w:rsidRPr="003A1312" w:rsidTr="00E172F4">
        <w:trPr>
          <w:trHeight w:val="46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A22DDC" w:rsidRDefault="00BA079D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E172F4" w:rsidRDefault="00A22DDC" w:rsidP="00857881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4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  <w:t>D</w:t>
            </w:r>
            <w:r w:rsidRPr="00A22DDC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  <w:t>üzenli olarak her gün yapılmaktadır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A22DDC" w:rsidRDefault="00436916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3A1312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79D" w:rsidRPr="003A1312" w:rsidRDefault="00BA079D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BA079D" w:rsidRPr="003A1312" w:rsidTr="00E172F4">
        <w:trPr>
          <w:trHeight w:val="84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079D" w:rsidRPr="00A22DDC" w:rsidRDefault="00850609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GÜNEŞ ENERJİ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079D" w:rsidRPr="00A22DDC" w:rsidRDefault="00850609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079D" w:rsidRPr="00BA079D" w:rsidRDefault="00BA079D" w:rsidP="00857881">
            <w:pPr>
              <w:spacing w:line="360" w:lineRule="auto"/>
              <w:rPr>
                <w:rFonts w:ascii="Century Gothic" w:hAnsi="Century Gothic" w:cs="Calibr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A22DDC" w:rsidRDefault="00A22DDC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A73082" w:rsidRDefault="00F91FC3" w:rsidP="00A73082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E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nerjisaya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m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üsaade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y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azısı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y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azıldı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o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naylanması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b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ekleniyor.</w:t>
            </w:r>
          </w:p>
        </w:tc>
      </w:tr>
      <w:tr w:rsidR="00BA079D" w:rsidRPr="003A1312" w:rsidTr="00E172F4">
        <w:trPr>
          <w:trHeight w:val="24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A22DDC" w:rsidRDefault="00BA079D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3A1312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3A1312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79D" w:rsidRPr="00A73082" w:rsidRDefault="00F91FC3" w:rsidP="00A73082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Y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apılması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p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lanlama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a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şamasında</w:t>
            </w:r>
          </w:p>
        </w:tc>
      </w:tr>
      <w:tr w:rsidR="00BA079D" w:rsidRPr="003A1312" w:rsidTr="00E172F4">
        <w:trPr>
          <w:trHeight w:val="73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79D" w:rsidRPr="00A22DDC" w:rsidRDefault="00BA079D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79D" w:rsidRPr="00A22DDC" w:rsidRDefault="00917C53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3A1312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A22DDC" w:rsidRDefault="00BA079D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079D" w:rsidRPr="003A1312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079D" w:rsidRPr="00A73082" w:rsidRDefault="00F91FC3" w:rsidP="00A22DDC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Y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apılması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p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 xml:space="preserve">lanlama </w:t>
            </w: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a</w:t>
            </w:r>
            <w:r w:rsidRPr="00A7308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şamasında</w:t>
            </w:r>
          </w:p>
        </w:tc>
      </w:tr>
      <w:tr w:rsidR="00436916" w:rsidRPr="003A1312" w:rsidTr="00E172F4">
        <w:trPr>
          <w:trHeight w:val="40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916" w:rsidRPr="00A22DDC" w:rsidRDefault="00436916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</w:t>
            </w:r>
            <w:r w:rsidR="0089211B"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 xml:space="preserve"> DİYAFON</w:t>
            </w: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916" w:rsidRPr="00A22DDC" w:rsidRDefault="00436916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6916" w:rsidRPr="00436916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436916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916" w:rsidRPr="00A22DDC" w:rsidRDefault="00436916" w:rsidP="00857881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8"/>
                <w:szCs w:val="18"/>
              </w:rPr>
            </w:pPr>
            <w:r w:rsidRPr="00A22DDC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8"/>
              </w:rPr>
              <w:t>Düzenli olarak her gün yapılmaktadır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916" w:rsidRPr="00A22DDC" w:rsidRDefault="00436916" w:rsidP="00A22DDC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A22DDC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916" w:rsidRPr="003A1312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916" w:rsidRPr="003A1312" w:rsidRDefault="00436916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A22DDC" w:rsidRPr="00E172F4" w:rsidRDefault="00A22DDC" w:rsidP="00966C0E">
      <w:pPr>
        <w:tabs>
          <w:tab w:val="left" w:pos="284"/>
          <w:tab w:val="left" w:pos="426"/>
        </w:tabs>
        <w:spacing w:after="0" w:line="360" w:lineRule="auto"/>
        <w:ind w:right="129"/>
        <w:contextualSpacing/>
        <w:jc w:val="both"/>
        <w:rPr>
          <w:rFonts w:ascii="Century Gothic" w:eastAsia="Batang" w:hAnsi="Century Gothic" w:cs="Arial"/>
          <w:sz w:val="4"/>
          <w:szCs w:val="24"/>
        </w:rPr>
      </w:pPr>
    </w:p>
    <w:p w:rsidR="00A22DDC" w:rsidRPr="00A22DDC" w:rsidRDefault="0036055E" w:rsidP="00966C0E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A22DDC">
        <w:rPr>
          <w:rFonts w:ascii="Century Gothic" w:eastAsia="Batang" w:hAnsi="Century Gothic" w:cs="Arial"/>
          <w:sz w:val="22"/>
          <w:szCs w:val="24"/>
        </w:rPr>
        <w:lastRenderedPageBreak/>
        <w:t>Giren çıkan araçlar kayıt altına alınm</w:t>
      </w:r>
      <w:r w:rsidR="00A22DDC">
        <w:rPr>
          <w:rFonts w:ascii="Century Gothic" w:eastAsia="Batang" w:hAnsi="Century Gothic" w:cs="Arial"/>
          <w:sz w:val="22"/>
          <w:szCs w:val="24"/>
        </w:rPr>
        <w:t>aktadır</w:t>
      </w:r>
    </w:p>
    <w:p w:rsidR="0036055E" w:rsidRPr="00A22DDC" w:rsidRDefault="0036055E" w:rsidP="00966C0E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A22DDC">
        <w:rPr>
          <w:rFonts w:ascii="Century Gothic" w:eastAsia="Batang" w:hAnsi="Century Gothic" w:cs="Arial"/>
          <w:sz w:val="22"/>
          <w:szCs w:val="24"/>
        </w:rPr>
        <w:t>Tesis içinde güvenlik zaafı olduğu tespit edilen bölgelerin kontrolü sağlanm</w:t>
      </w:r>
      <w:r w:rsidR="00A22DDC"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A22DDC" w:rsidRDefault="0036055E" w:rsidP="00F46EBF">
      <w:pPr>
        <w:numPr>
          <w:ilvl w:val="0"/>
          <w:numId w:val="43"/>
        </w:numPr>
        <w:tabs>
          <w:tab w:val="left" w:pos="284"/>
          <w:tab w:val="left" w:pos="426"/>
          <w:tab w:val="left" w:pos="1020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A22DDC">
        <w:rPr>
          <w:rFonts w:ascii="Century Gothic" w:eastAsia="Batang" w:hAnsi="Century Gothic" w:cs="Arial"/>
          <w:sz w:val="22"/>
          <w:szCs w:val="24"/>
        </w:rPr>
        <w:t>Gerekli olan tüm yerler gün içerisinde kontrol edilip aksama görülen yerlerin raporlanması sağlanm</w:t>
      </w:r>
      <w:r w:rsidR="00A22DDC"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A22DDC" w:rsidRDefault="0036055E" w:rsidP="00966C0E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A22DDC">
        <w:rPr>
          <w:rFonts w:ascii="Century Gothic" w:eastAsia="Batang" w:hAnsi="Century Gothic" w:cs="Arial"/>
          <w:sz w:val="22"/>
          <w:szCs w:val="24"/>
        </w:rPr>
        <w:t>Hava kararma aşamasında gerekli aydınlatmaların açılması sağlanm</w:t>
      </w:r>
      <w:r w:rsidR="00A22DDC"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A22DDC" w:rsidRDefault="0036055E" w:rsidP="00966C0E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A22DDC">
        <w:rPr>
          <w:rFonts w:ascii="Century Gothic" w:eastAsia="Batang" w:hAnsi="Century Gothic" w:cs="Arial"/>
          <w:sz w:val="22"/>
          <w:szCs w:val="24"/>
        </w:rPr>
        <w:t>Çevre aydınlatmaların açma-kapatılma işlemi yapılm</w:t>
      </w:r>
      <w:r w:rsidR="00A22DDC"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A22DDC" w:rsidRDefault="0036055E" w:rsidP="00966C0E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A22DDC">
        <w:rPr>
          <w:rFonts w:ascii="Century Gothic" w:eastAsia="Batang" w:hAnsi="Century Gothic" w:cs="Arial"/>
          <w:sz w:val="22"/>
          <w:szCs w:val="24"/>
        </w:rPr>
        <w:t>Bina içinde çalışan taşeron firmaların çıkışları düzenli olarak kontrol altına alınm</w:t>
      </w:r>
      <w:r w:rsidR="00A22DDC">
        <w:rPr>
          <w:rFonts w:ascii="Century Gothic" w:eastAsia="Batang" w:hAnsi="Century Gothic" w:cs="Arial"/>
          <w:sz w:val="22"/>
          <w:szCs w:val="24"/>
        </w:rPr>
        <w:t>aktadır.</w:t>
      </w:r>
    </w:p>
    <w:p w:rsidR="008C1E78" w:rsidRPr="00A22DDC" w:rsidRDefault="0036055E" w:rsidP="00966C0E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A22DDC">
        <w:rPr>
          <w:rFonts w:ascii="Century Gothic" w:eastAsia="Batang" w:hAnsi="Century Gothic" w:cs="Arial"/>
          <w:sz w:val="22"/>
          <w:szCs w:val="24"/>
        </w:rPr>
        <w:t>Vukuu bulan olaylarla ilgili olarak tutanaklar tutulmakta ve yönetim bilgilendiril</w:t>
      </w:r>
      <w:r w:rsidR="00A22DDC">
        <w:rPr>
          <w:rFonts w:ascii="Century Gothic" w:eastAsia="Batang" w:hAnsi="Century Gothic" w:cs="Arial"/>
          <w:sz w:val="22"/>
          <w:szCs w:val="24"/>
        </w:rPr>
        <w:t>mekte</w:t>
      </w:r>
      <w:r w:rsidRPr="00A22DDC">
        <w:rPr>
          <w:rFonts w:ascii="Century Gothic" w:eastAsia="Batang" w:hAnsi="Century Gothic" w:cs="Arial"/>
          <w:sz w:val="22"/>
          <w:szCs w:val="24"/>
        </w:rPr>
        <w:t xml:space="preserve"> ve gereği </w:t>
      </w:r>
      <w:r w:rsidR="00966C0E">
        <w:rPr>
          <w:rFonts w:ascii="Century Gothic" w:eastAsia="Batang" w:hAnsi="Century Gothic" w:cs="Arial"/>
          <w:sz w:val="22"/>
          <w:szCs w:val="24"/>
        </w:rPr>
        <w:t>yapılmaktadır.</w:t>
      </w:r>
    </w:p>
    <w:p w:rsidR="00294108" w:rsidRPr="004227B4" w:rsidRDefault="00294108" w:rsidP="00294108">
      <w:pPr>
        <w:tabs>
          <w:tab w:val="left" w:pos="284"/>
          <w:tab w:val="left" w:pos="426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857881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2440"/>
        <w:gridCol w:w="1620"/>
        <w:gridCol w:w="2556"/>
      </w:tblGrid>
      <w:tr w:rsidR="00D14331" w:rsidRPr="006D0FDD" w:rsidTr="00F46EBF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/TEMZ.PERS.</w:t>
            </w:r>
          </w:p>
        </w:tc>
      </w:tr>
      <w:tr w:rsidR="00D14331" w:rsidRPr="006D0FDD" w:rsidTr="00F46EBF">
        <w:trPr>
          <w:trHeight w:val="12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14331" w:rsidRPr="006D0FDD" w:rsidTr="00F46EB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275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275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3827E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F46EBF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966C0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İç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İç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3827EC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3827EC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3827EC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3827EC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27EC" w:rsidRPr="00CE0E9D" w:rsidRDefault="00966C0E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3827EC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CE0E9D" w:rsidRPr="00CE0E9D" w:rsidTr="00F46EB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966C0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46EBF">
        <w:trPr>
          <w:cantSplit/>
          <w:trHeight w:val="60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966C0E">
              <w:rPr>
                <w:rFonts w:ascii="Century Gothic" w:eastAsia="Times New Roman" w:hAnsi="Century Gothic" w:cs="Arial TUR"/>
                <w:sz w:val="20"/>
                <w:szCs w:val="20"/>
              </w:rPr>
              <w:t>Al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562B75" w:rsidRDefault="00562B75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6055E" w:rsidRPr="00966C0E" w:rsidRDefault="00966C0E" w:rsidP="00295B68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129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lastRenderedPageBreak/>
        <w:t>S</w:t>
      </w:r>
      <w:r w:rsidR="0036055E"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aat 09:00-11:00 arasında </w:t>
      </w:r>
      <w:r w:rsidR="007524B7"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2</w:t>
      </w:r>
      <w:r w:rsidR="0036055E"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personel tarafından mıntıka temizliği yapılm</w:t>
      </w:r>
      <w:r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36055E" w:rsidRPr="00966C0E" w:rsidRDefault="00966C0E" w:rsidP="007F6384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-13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S</w:t>
      </w:r>
      <w:r w:rsidR="0036055E"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aat 09:00-11:00 arasında </w:t>
      </w:r>
      <w:r w:rsidR="007524B7"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2</w:t>
      </w:r>
      <w:r w:rsidR="0036055E"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personel tarafından asansör </w:t>
      </w:r>
      <w:r w:rsidR="007524B7"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ve </w:t>
      </w:r>
      <w:r w:rsidR="0036055E"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merdiven temizliği yapılm</w:t>
      </w:r>
      <w:r w:rsidRPr="00966C0E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A8161C" w:rsidRPr="0036055E" w:rsidRDefault="00A8161C" w:rsidP="00F73D65">
      <w:pPr>
        <w:tabs>
          <w:tab w:val="left" w:pos="284"/>
          <w:tab w:val="left" w:pos="10206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58F6DB" wp14:editId="2F031FCD">
            <wp:extent cx="2962275" cy="2800350"/>
            <wp:effectExtent l="76200" t="76200" r="142875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17" cy="2836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3D65">
        <w:rPr>
          <w:rFonts w:ascii="Century Gothic" w:eastAsia="Times New Roman" w:hAnsi="Century Gothic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76D6B576" wp14:editId="25FC5865">
            <wp:extent cx="2895600" cy="2790825"/>
            <wp:effectExtent l="76200" t="76200" r="133350" b="1428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49" cy="2800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55E" w:rsidRPr="007F6384" w:rsidRDefault="0036055E" w:rsidP="007F6384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Haftada bir merdivenlerinin genel temizliği yapılm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36055E" w:rsidRPr="007F6384" w:rsidRDefault="0036055E" w:rsidP="000827EC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-13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</w:t>
      </w:r>
      <w:r w:rsidR="007524B7"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ortak alan </w:t>
      </w: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korkulukların silinme işlemi yapılm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36055E" w:rsidRPr="007F6384" w:rsidRDefault="0036055E" w:rsidP="007F6384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yangın dolaplarının genel temizliği 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36055E" w:rsidRPr="007F6384" w:rsidRDefault="0036055E" w:rsidP="007F6384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yangın kapılarının genel temizliği 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36055E" w:rsidRPr="007F6384" w:rsidRDefault="0036055E" w:rsidP="007F6384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Tüm havalandırmaların genel temizliği yapılm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0172EC" w:rsidRPr="007F6384" w:rsidRDefault="000172EC" w:rsidP="007F6384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129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Blokların ortak alan kapı, zemin, asansörlerin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in</w:t>
      </w: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temizlikleri yapılm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7F6384" w:rsidRDefault="00246849" w:rsidP="00F91FC3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05125" cy="2486025"/>
            <wp:effectExtent l="76200" t="76200" r="142875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45" cy="2487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2B75" w:rsidRDefault="00562B75" w:rsidP="00F91FC3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562B75" w:rsidRPr="00FE68AA" w:rsidRDefault="00562B75" w:rsidP="00F91FC3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FE68AA" w:rsidRPr="007F6384" w:rsidRDefault="00FE68AA" w:rsidP="007F6384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lastRenderedPageBreak/>
        <w:t>Bloklardan otoparklara inen yangın merdivenleri ve ortak alanlar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ın</w:t>
      </w: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temizliği yapılm</w:t>
      </w:r>
      <w:r w:rsid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5660DF" w:rsidRPr="005660DF" w:rsidRDefault="005660DF" w:rsidP="000827EC">
      <w:pPr>
        <w:tabs>
          <w:tab w:val="left" w:pos="284"/>
          <w:tab w:val="left" w:pos="10206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23540" cy="2790190"/>
            <wp:effectExtent l="76200" t="76200" r="124460" b="12446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66" cy="2825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3D65">
        <w:rPr>
          <w:rFonts w:ascii="Century Gothic" w:eastAsia="Times New Roman" w:hAnsi="Century Gothic" w:cs="Times New Roman"/>
          <w:sz w:val="24"/>
          <w:szCs w:val="24"/>
        </w:rPr>
        <w:t xml:space="preserve">    </w:t>
      </w:r>
      <w:r w:rsidR="007F6384">
        <w:rPr>
          <w:noProof/>
        </w:rPr>
        <w:drawing>
          <wp:inline distT="0" distB="0" distL="0" distR="0" wp14:anchorId="1EAE2F0B" wp14:editId="1B4F8055">
            <wp:extent cx="2962275" cy="2782570"/>
            <wp:effectExtent l="76200" t="76200" r="142875" b="132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82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8B7" w:rsidRPr="007F6384" w:rsidRDefault="003D38B7" w:rsidP="00F73D65">
      <w:pPr>
        <w:numPr>
          <w:ilvl w:val="0"/>
          <w:numId w:val="44"/>
        </w:numPr>
        <w:tabs>
          <w:tab w:val="left" w:pos="284"/>
          <w:tab w:val="left" w:pos="10206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Kazan dairesi</w:t>
      </w:r>
      <w:r w:rsidR="000827EC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nin</w:t>
      </w: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, hidrofor odaları</w:t>
      </w:r>
      <w:r w:rsidR="000827EC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nın</w:t>
      </w:r>
      <w:r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ve elektrik odalarının temizlikleri </w:t>
      </w:r>
      <w:r w:rsidR="007F6384" w:rsidRPr="007F6384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7641D3" w:rsidRPr="0066522E" w:rsidRDefault="007641D3" w:rsidP="00F73D65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46730" cy="2628900"/>
            <wp:effectExtent l="76200" t="76200" r="134620" b="133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45" cy="26366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522E" w:rsidRPr="0036055E" w:rsidRDefault="0066522E" w:rsidP="00A8161C">
      <w:pPr>
        <w:tabs>
          <w:tab w:val="left" w:pos="284"/>
        </w:tabs>
        <w:spacing w:after="0" w:line="360" w:lineRule="auto"/>
        <w:ind w:left="142"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A80870" w:rsidRDefault="00B37F84" w:rsidP="00B37F84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</w:t>
      </w:r>
    </w:p>
    <w:p w:rsidR="00A80870" w:rsidRDefault="00A80870" w:rsidP="00A80870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A80870" w:rsidRDefault="00A80870" w:rsidP="00B37F84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3F38F4" w:rsidRDefault="003F38F4" w:rsidP="007F6384">
      <w:pPr>
        <w:tabs>
          <w:tab w:val="left" w:pos="4820"/>
          <w:tab w:val="left" w:pos="9923"/>
        </w:tabs>
        <w:ind w:right="-851"/>
        <w:rPr>
          <w:rFonts w:ascii="Century Gothic" w:hAnsi="Century Gothic"/>
          <w:sz w:val="24"/>
          <w:szCs w:val="24"/>
        </w:rPr>
      </w:pPr>
    </w:p>
    <w:p w:rsidR="00562B75" w:rsidRDefault="00562B75" w:rsidP="007F6384">
      <w:pPr>
        <w:tabs>
          <w:tab w:val="left" w:pos="4820"/>
          <w:tab w:val="left" w:pos="9923"/>
        </w:tabs>
        <w:ind w:right="-851"/>
        <w:rPr>
          <w:rFonts w:ascii="Century Gothic" w:hAnsi="Century Gothic"/>
          <w:sz w:val="24"/>
          <w:szCs w:val="24"/>
        </w:rPr>
      </w:pPr>
    </w:p>
    <w:p w:rsidR="00562B75" w:rsidRDefault="00562B75" w:rsidP="007F6384">
      <w:pPr>
        <w:tabs>
          <w:tab w:val="left" w:pos="4820"/>
          <w:tab w:val="left" w:pos="9923"/>
        </w:tabs>
        <w:ind w:right="-851"/>
        <w:rPr>
          <w:rFonts w:ascii="Century Gothic" w:hAnsi="Century Gothic"/>
          <w:sz w:val="24"/>
          <w:szCs w:val="24"/>
        </w:rPr>
      </w:pPr>
    </w:p>
    <w:p w:rsidR="000953BA" w:rsidRPr="00E172F4" w:rsidRDefault="000953BA" w:rsidP="007F6384">
      <w:pPr>
        <w:tabs>
          <w:tab w:val="left" w:pos="4820"/>
          <w:tab w:val="left" w:pos="9923"/>
        </w:tabs>
        <w:ind w:right="-851"/>
        <w:rPr>
          <w:rFonts w:ascii="Century Gothic" w:hAnsi="Century Gothic"/>
          <w:sz w:val="12"/>
          <w:szCs w:val="24"/>
        </w:rPr>
      </w:pPr>
      <w:bookmarkStart w:id="3" w:name="_GoBack"/>
      <w:bookmarkEnd w:id="3"/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7F6384">
        <w:trPr>
          <w:trHeight w:val="343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857881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85788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978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529"/>
        <w:gridCol w:w="1204"/>
        <w:gridCol w:w="860"/>
        <w:gridCol w:w="140"/>
        <w:gridCol w:w="1320"/>
        <w:gridCol w:w="22"/>
        <w:gridCol w:w="819"/>
      </w:tblGrid>
      <w:tr w:rsidR="006F7A2C" w:rsidRPr="006F7A2C" w:rsidTr="00F73D65">
        <w:trPr>
          <w:trHeight w:val="255"/>
        </w:trPr>
        <w:tc>
          <w:tcPr>
            <w:tcW w:w="43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69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F73D65">
        <w:trPr>
          <w:trHeight w:val="255"/>
        </w:trPr>
        <w:tc>
          <w:tcPr>
            <w:tcW w:w="434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3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36916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F73D65">
        <w:trPr>
          <w:trHeight w:val="255"/>
        </w:trPr>
        <w:tc>
          <w:tcPr>
            <w:tcW w:w="434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73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733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3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1733F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6F7A2C" w:rsidRPr="006F7A2C" w:rsidTr="00F73D65">
        <w:trPr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83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F73D65">
        <w:trPr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1733F2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150</w:t>
            </w:r>
            <w:r w:rsidR="00436916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Metre</w:t>
            </w:r>
            <w:r w:rsidR="001733F2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436916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37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F73D65">
        <w:trPr>
          <w:trHeight w:val="60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36916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F6384" w:rsidRDefault="001733F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37</w:t>
            </w:r>
            <w:r w:rsidR="00436916"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</w:t>
            </w:r>
            <w:r w:rsidR="0090386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</w:t>
            </w:r>
            <w:r w:rsidR="00436916"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et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3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 w:rsidRPr="007F63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6F7A2C" w:rsidRPr="006F7A2C" w:rsidTr="00F73D65">
        <w:trPr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540"/>
        </w:trPr>
        <w:tc>
          <w:tcPr>
            <w:tcW w:w="1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2699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 BAKIMI</w:t>
            </w:r>
          </w:p>
        </w:tc>
      </w:tr>
      <w:tr w:rsidR="006F7A2C" w:rsidRPr="006F7A2C" w:rsidTr="00F73D65">
        <w:trPr>
          <w:trHeight w:val="24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7F6384" w:rsidRDefault="00746C00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F6384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r w:rsidR="006F7A2C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37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F73D65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240"/>
        </w:trPr>
        <w:tc>
          <w:tcPr>
            <w:tcW w:w="434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269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F73D65">
        <w:trPr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83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F73D65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E62EC8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F6384" w:rsidRDefault="00E62EC8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  <w:r w:rsidR="006F7A2C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E62EC8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240"/>
        </w:trPr>
        <w:tc>
          <w:tcPr>
            <w:tcW w:w="434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432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F73D65">
        <w:trPr>
          <w:trHeight w:val="48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269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F73D65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F6384" w:rsidRDefault="0029624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  <w:r w:rsidR="006F7A2C"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69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240"/>
        </w:trPr>
        <w:tc>
          <w:tcPr>
            <w:tcW w:w="434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69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F73D65">
        <w:trPr>
          <w:trHeight w:val="285"/>
        </w:trPr>
        <w:tc>
          <w:tcPr>
            <w:tcW w:w="434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DİKİLİ AĞAÇLARIN BUDANMASI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F6384" w:rsidRDefault="001768D7" w:rsidP="007F638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69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F6384" w:rsidRDefault="001768D7" w:rsidP="007F638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F6384" w:rsidRDefault="001768D7" w:rsidP="007F638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F6384" w:rsidRDefault="001768D7" w:rsidP="007F638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F6384" w:rsidRDefault="001768D7" w:rsidP="007F638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73D65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F6384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</w:pPr>
            <w:r w:rsidRPr="007F6384">
              <w:rPr>
                <w:rFonts w:ascii="Century Gothic" w:eastAsia="Times New Roman" w:hAnsi="Century Gothic" w:cs="Arial TUR"/>
                <w:b/>
                <w:bCs/>
                <w:sz w:val="14"/>
                <w:szCs w:val="12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F6384" w:rsidRDefault="001768D7" w:rsidP="007F638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F638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85788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BA079D" w:rsidRPr="00BA079D" w:rsidRDefault="00BA079D" w:rsidP="00857881">
      <w:pPr>
        <w:spacing w:line="360" w:lineRule="auto"/>
        <w:rPr>
          <w:rFonts w:ascii="Century Gothic" w:hAnsi="Century Gothic"/>
          <w:sz w:val="24"/>
          <w:szCs w:val="24"/>
        </w:rPr>
      </w:pPr>
      <w:r w:rsidRPr="00BA079D">
        <w:rPr>
          <w:rFonts w:ascii="Century Gothic" w:hAnsi="Century Gothic"/>
          <w:sz w:val="24"/>
          <w:szCs w:val="24"/>
        </w:rPr>
        <w:t xml:space="preserve">  </w:t>
      </w:r>
    </w:p>
    <w:p w:rsidR="00BA079D" w:rsidRPr="00BA079D" w:rsidRDefault="00BA079D" w:rsidP="00857881">
      <w:pPr>
        <w:spacing w:line="360" w:lineRule="auto"/>
        <w:rPr>
          <w:rFonts w:ascii="Century Gothic" w:hAnsi="Century Gothic"/>
          <w:sz w:val="24"/>
          <w:szCs w:val="24"/>
        </w:rPr>
      </w:pPr>
      <w:r w:rsidRPr="00BA079D">
        <w:rPr>
          <w:rFonts w:ascii="Century Gothic" w:hAnsi="Century Gothic"/>
          <w:sz w:val="24"/>
          <w:szCs w:val="24"/>
        </w:rPr>
        <w:t xml:space="preserve">   </w:t>
      </w:r>
    </w:p>
    <w:p w:rsidR="006F7A2C" w:rsidRPr="00903864" w:rsidRDefault="00BA079D" w:rsidP="00903864">
      <w:pPr>
        <w:spacing w:line="360" w:lineRule="auto"/>
        <w:rPr>
          <w:rFonts w:ascii="Century Gothic" w:hAnsi="Century Gothic"/>
          <w:sz w:val="24"/>
          <w:szCs w:val="24"/>
        </w:rPr>
      </w:pPr>
      <w:r w:rsidRPr="00BA079D">
        <w:rPr>
          <w:rFonts w:ascii="Century Gothic" w:hAnsi="Century Gothic"/>
          <w:sz w:val="24"/>
          <w:szCs w:val="24"/>
        </w:rPr>
        <w:t xml:space="preserve">                                     </w:t>
      </w:r>
    </w:p>
    <w:p w:rsidR="006F7A2C" w:rsidRPr="00BA079D" w:rsidRDefault="006F7A2C" w:rsidP="0085788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BA079D" w:rsidRDefault="00EA68B4" w:rsidP="000953BA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BA079D" w:rsidSect="00E172F4">
      <w:headerReference w:type="default" r:id="rId27"/>
      <w:footerReference w:type="default" r:id="rId28"/>
      <w:pgSz w:w="11906" w:h="16838" w:code="9"/>
      <w:pgMar w:top="851" w:right="707" w:bottom="284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7B6" w:rsidRDefault="001E17B6">
      <w:r>
        <w:separator/>
      </w:r>
    </w:p>
  </w:endnote>
  <w:endnote w:type="continuationSeparator" w:id="0">
    <w:p w:rsidR="001E17B6" w:rsidRDefault="001E1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EndPr/>
    <w:sdtContent>
      <w:p w:rsidR="00FA54EA" w:rsidRDefault="00FA54E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14B88">
          <w:rPr>
            <w:noProof/>
            <w:lang w:val="tr-TR"/>
          </w:rPr>
          <w:t>1</w:t>
        </w:r>
        <w:r>
          <w:rPr>
            <w:noProof/>
            <w:lang w:val="tr-TR"/>
          </w:rPr>
          <w:fldChar w:fldCharType="end"/>
        </w:r>
      </w:p>
    </w:sdtContent>
  </w:sdt>
  <w:p w:rsidR="00FA54EA" w:rsidRDefault="00FA54E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7B6" w:rsidRDefault="001E17B6">
      <w:r>
        <w:separator/>
      </w:r>
    </w:p>
  </w:footnote>
  <w:footnote w:type="continuationSeparator" w:id="0">
    <w:p w:rsidR="001E17B6" w:rsidRDefault="001E1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A54EA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A54EA" w:rsidRPr="005F04E6" w:rsidRDefault="00FA54EA" w:rsidP="00DB14C9">
          <w:pPr>
            <w:rPr>
              <w:sz w:val="2"/>
            </w:rPr>
          </w:pPr>
        </w:p>
        <w:p w:rsidR="00FA54EA" w:rsidRPr="00BF4AB8" w:rsidRDefault="00FA54EA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704850"/>
                <wp:effectExtent l="0" t="0" r="6350" b="0"/>
                <wp:docPr id="15" name="Resi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A54EA" w:rsidRDefault="00FA54EA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ŞUBAT AYI</w:t>
          </w:r>
        </w:p>
        <w:p w:rsidR="00FA54EA" w:rsidRPr="002937ED" w:rsidRDefault="00FA54EA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A54EA" w:rsidRPr="002937ED" w:rsidRDefault="00FA54EA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A54EA" w:rsidRPr="00562B75" w:rsidRDefault="00FA54EA" w:rsidP="00562B75">
          <w:pPr>
            <w:pStyle w:val="stBilgi"/>
            <w:tabs>
              <w:tab w:val="clear" w:pos="4153"/>
              <w:tab w:val="clear" w:pos="8306"/>
              <w:tab w:val="center" w:pos="954"/>
            </w:tabs>
            <w:rPr>
              <w:rFonts w:ascii="Tahoma" w:hAnsi="Tahoma" w:cs="Tahoma"/>
              <w:b/>
              <w:sz w:val="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55880</wp:posOffset>
                </wp:positionH>
                <wp:positionV relativeFrom="paragraph">
                  <wp:posOffset>93345</wp:posOffset>
                </wp:positionV>
                <wp:extent cx="1038225" cy="657225"/>
                <wp:effectExtent l="0" t="0" r="9525" b="9525"/>
                <wp:wrapSquare wrapText="bothSides"/>
                <wp:docPr id="16" name="Resim 1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62B75">
            <w:rPr>
              <w:rFonts w:ascii="Tahoma" w:hAnsi="Tahoma" w:cs="Tahoma"/>
              <w:b/>
              <w:sz w:val="18"/>
              <w:szCs w:val="18"/>
            </w:rPr>
            <w:tab/>
          </w:r>
        </w:p>
      </w:tc>
    </w:tr>
  </w:tbl>
  <w:p w:rsidR="00FA54EA" w:rsidRPr="00ED03AA" w:rsidRDefault="00FA54EA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5FF6DC1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00490D"/>
    <w:multiLevelType w:val="hybridMultilevel"/>
    <w:tmpl w:val="B70853A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04666"/>
    <w:multiLevelType w:val="hybridMultilevel"/>
    <w:tmpl w:val="CBA65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35037"/>
    <w:multiLevelType w:val="hybridMultilevel"/>
    <w:tmpl w:val="1C183E7A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EB0375"/>
    <w:multiLevelType w:val="hybridMultilevel"/>
    <w:tmpl w:val="5ABEB6BA"/>
    <w:lvl w:ilvl="0" w:tplc="7426506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0749B"/>
    <w:multiLevelType w:val="hybridMultilevel"/>
    <w:tmpl w:val="184463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68A33D3"/>
    <w:multiLevelType w:val="hybridMultilevel"/>
    <w:tmpl w:val="AE78A50A"/>
    <w:lvl w:ilvl="0" w:tplc="041F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CAF1F23"/>
    <w:multiLevelType w:val="hybridMultilevel"/>
    <w:tmpl w:val="049A03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5"/>
  </w:num>
  <w:num w:numId="5">
    <w:abstractNumId w:val="13"/>
  </w:num>
  <w:num w:numId="6">
    <w:abstractNumId w:val="4"/>
  </w:num>
  <w:num w:numId="7">
    <w:abstractNumId w:val="14"/>
  </w:num>
  <w:num w:numId="8">
    <w:abstractNumId w:val="39"/>
  </w:num>
  <w:num w:numId="9">
    <w:abstractNumId w:val="1"/>
  </w:num>
  <w:num w:numId="10">
    <w:abstractNumId w:val="40"/>
  </w:num>
  <w:num w:numId="11">
    <w:abstractNumId w:val="25"/>
  </w:num>
  <w:num w:numId="12">
    <w:abstractNumId w:val="20"/>
  </w:num>
  <w:num w:numId="13">
    <w:abstractNumId w:val="16"/>
  </w:num>
  <w:num w:numId="14">
    <w:abstractNumId w:val="33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3"/>
  </w:num>
  <w:num w:numId="18">
    <w:abstractNumId w:val="28"/>
  </w:num>
  <w:num w:numId="19">
    <w:abstractNumId w:val="42"/>
  </w:num>
  <w:num w:numId="20">
    <w:abstractNumId w:val="2"/>
  </w:num>
  <w:num w:numId="21">
    <w:abstractNumId w:val="31"/>
  </w:num>
  <w:num w:numId="22">
    <w:abstractNumId w:val="15"/>
  </w:num>
  <w:num w:numId="23">
    <w:abstractNumId w:val="22"/>
  </w:num>
  <w:num w:numId="24">
    <w:abstractNumId w:val="36"/>
  </w:num>
  <w:num w:numId="25">
    <w:abstractNumId w:val="32"/>
  </w:num>
  <w:num w:numId="26">
    <w:abstractNumId w:val="3"/>
  </w:num>
  <w:num w:numId="27">
    <w:abstractNumId w:val="0"/>
  </w:num>
  <w:num w:numId="28">
    <w:abstractNumId w:val="30"/>
  </w:num>
  <w:num w:numId="29">
    <w:abstractNumId w:val="19"/>
  </w:num>
  <w:num w:numId="30">
    <w:abstractNumId w:val="26"/>
  </w:num>
  <w:num w:numId="31">
    <w:abstractNumId w:val="38"/>
  </w:num>
  <w:num w:numId="32">
    <w:abstractNumId w:val="34"/>
  </w:num>
  <w:num w:numId="33">
    <w:abstractNumId w:val="37"/>
  </w:num>
  <w:num w:numId="34">
    <w:abstractNumId w:val="41"/>
  </w:num>
  <w:num w:numId="35">
    <w:abstractNumId w:val="12"/>
  </w:num>
  <w:num w:numId="36">
    <w:abstractNumId w:val="6"/>
  </w:num>
  <w:num w:numId="37">
    <w:abstractNumId w:val="29"/>
  </w:num>
  <w:num w:numId="38">
    <w:abstractNumId w:val="8"/>
  </w:num>
  <w:num w:numId="39">
    <w:abstractNumId w:val="5"/>
  </w:num>
  <w:num w:numId="40">
    <w:abstractNumId w:val="43"/>
  </w:num>
  <w:num w:numId="41">
    <w:abstractNumId w:val="24"/>
  </w:num>
  <w:num w:numId="42">
    <w:abstractNumId w:val="9"/>
  </w:num>
  <w:num w:numId="43">
    <w:abstractNumId w:val="7"/>
  </w:num>
  <w:num w:numId="44">
    <w:abstractNumId w:val="17"/>
  </w:num>
  <w:num w:numId="45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5A40"/>
    <w:rsid w:val="000064FE"/>
    <w:rsid w:val="000068EC"/>
    <w:rsid w:val="000159AE"/>
    <w:rsid w:val="000172EC"/>
    <w:rsid w:val="00021360"/>
    <w:rsid w:val="000226A5"/>
    <w:rsid w:val="000257BD"/>
    <w:rsid w:val="00025DC2"/>
    <w:rsid w:val="00026C60"/>
    <w:rsid w:val="0002724D"/>
    <w:rsid w:val="0002750F"/>
    <w:rsid w:val="00027ACE"/>
    <w:rsid w:val="000301DE"/>
    <w:rsid w:val="00031991"/>
    <w:rsid w:val="000336B6"/>
    <w:rsid w:val="0004009E"/>
    <w:rsid w:val="00041B14"/>
    <w:rsid w:val="0004521E"/>
    <w:rsid w:val="00046714"/>
    <w:rsid w:val="0004680C"/>
    <w:rsid w:val="0004696A"/>
    <w:rsid w:val="00050644"/>
    <w:rsid w:val="000511A9"/>
    <w:rsid w:val="00051ACE"/>
    <w:rsid w:val="00054299"/>
    <w:rsid w:val="00054B2D"/>
    <w:rsid w:val="0005525D"/>
    <w:rsid w:val="0005669E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4F96"/>
    <w:rsid w:val="000752D0"/>
    <w:rsid w:val="0007732D"/>
    <w:rsid w:val="000827EC"/>
    <w:rsid w:val="00084ABE"/>
    <w:rsid w:val="00085F9B"/>
    <w:rsid w:val="000871F0"/>
    <w:rsid w:val="0009377A"/>
    <w:rsid w:val="000953BA"/>
    <w:rsid w:val="000974F7"/>
    <w:rsid w:val="000A1667"/>
    <w:rsid w:val="000A1E69"/>
    <w:rsid w:val="000A257A"/>
    <w:rsid w:val="000A262E"/>
    <w:rsid w:val="000A5D72"/>
    <w:rsid w:val="000A6033"/>
    <w:rsid w:val="000B1CED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BDE"/>
    <w:rsid w:val="000E1E44"/>
    <w:rsid w:val="000E321C"/>
    <w:rsid w:val="000E36C8"/>
    <w:rsid w:val="000E620D"/>
    <w:rsid w:val="000F08DC"/>
    <w:rsid w:val="000F1077"/>
    <w:rsid w:val="000F1C1A"/>
    <w:rsid w:val="000F1CFA"/>
    <w:rsid w:val="000F2D23"/>
    <w:rsid w:val="000F3C94"/>
    <w:rsid w:val="000F5A2C"/>
    <w:rsid w:val="0010087D"/>
    <w:rsid w:val="00100C99"/>
    <w:rsid w:val="00107371"/>
    <w:rsid w:val="00107A6B"/>
    <w:rsid w:val="00110525"/>
    <w:rsid w:val="001108AC"/>
    <w:rsid w:val="001146DD"/>
    <w:rsid w:val="00116330"/>
    <w:rsid w:val="00116807"/>
    <w:rsid w:val="00121224"/>
    <w:rsid w:val="00122EE4"/>
    <w:rsid w:val="00122F1F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261"/>
    <w:rsid w:val="00151927"/>
    <w:rsid w:val="00151B54"/>
    <w:rsid w:val="00155EA2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BEB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18D1"/>
    <w:rsid w:val="00172A54"/>
    <w:rsid w:val="00172B44"/>
    <w:rsid w:val="001733F2"/>
    <w:rsid w:val="0017405D"/>
    <w:rsid w:val="00175449"/>
    <w:rsid w:val="00175E84"/>
    <w:rsid w:val="00176656"/>
    <w:rsid w:val="001768D7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7E7D"/>
    <w:rsid w:val="001A082F"/>
    <w:rsid w:val="001A101E"/>
    <w:rsid w:val="001A303F"/>
    <w:rsid w:val="001A3B92"/>
    <w:rsid w:val="001A4529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0BE"/>
    <w:rsid w:val="001C19E2"/>
    <w:rsid w:val="001C1CB2"/>
    <w:rsid w:val="001C26C9"/>
    <w:rsid w:val="001C3073"/>
    <w:rsid w:val="001C6B8C"/>
    <w:rsid w:val="001C71F1"/>
    <w:rsid w:val="001D05BB"/>
    <w:rsid w:val="001D086E"/>
    <w:rsid w:val="001D2D06"/>
    <w:rsid w:val="001D38D5"/>
    <w:rsid w:val="001D56AB"/>
    <w:rsid w:val="001D6359"/>
    <w:rsid w:val="001E043D"/>
    <w:rsid w:val="001E17B6"/>
    <w:rsid w:val="001E2F6E"/>
    <w:rsid w:val="001E6A0B"/>
    <w:rsid w:val="001F0611"/>
    <w:rsid w:val="001F068C"/>
    <w:rsid w:val="001F1020"/>
    <w:rsid w:val="001F57B0"/>
    <w:rsid w:val="001F67F0"/>
    <w:rsid w:val="00202096"/>
    <w:rsid w:val="00203090"/>
    <w:rsid w:val="00203389"/>
    <w:rsid w:val="002058FC"/>
    <w:rsid w:val="00207AAC"/>
    <w:rsid w:val="00210E7B"/>
    <w:rsid w:val="00212CC3"/>
    <w:rsid w:val="00213057"/>
    <w:rsid w:val="002130E1"/>
    <w:rsid w:val="002139C6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142D"/>
    <w:rsid w:val="00232271"/>
    <w:rsid w:val="00233E77"/>
    <w:rsid w:val="00236013"/>
    <w:rsid w:val="00237149"/>
    <w:rsid w:val="00237303"/>
    <w:rsid w:val="002379D4"/>
    <w:rsid w:val="00240B85"/>
    <w:rsid w:val="00243786"/>
    <w:rsid w:val="002449F7"/>
    <w:rsid w:val="00245484"/>
    <w:rsid w:val="00246849"/>
    <w:rsid w:val="00250F9E"/>
    <w:rsid w:val="00251290"/>
    <w:rsid w:val="00253B89"/>
    <w:rsid w:val="0025723E"/>
    <w:rsid w:val="0026067E"/>
    <w:rsid w:val="00261E4C"/>
    <w:rsid w:val="00262D02"/>
    <w:rsid w:val="0026392D"/>
    <w:rsid w:val="0026706B"/>
    <w:rsid w:val="002675FE"/>
    <w:rsid w:val="002678BD"/>
    <w:rsid w:val="00267EA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45C0"/>
    <w:rsid w:val="00291299"/>
    <w:rsid w:val="00292FB3"/>
    <w:rsid w:val="00293735"/>
    <w:rsid w:val="002937ED"/>
    <w:rsid w:val="00294108"/>
    <w:rsid w:val="002949BD"/>
    <w:rsid w:val="00295B68"/>
    <w:rsid w:val="00296245"/>
    <w:rsid w:val="00296FFB"/>
    <w:rsid w:val="0029733B"/>
    <w:rsid w:val="00297E71"/>
    <w:rsid w:val="002A1D8B"/>
    <w:rsid w:val="002A311A"/>
    <w:rsid w:val="002A4FE4"/>
    <w:rsid w:val="002A5EDB"/>
    <w:rsid w:val="002A72E9"/>
    <w:rsid w:val="002A7730"/>
    <w:rsid w:val="002A7C3D"/>
    <w:rsid w:val="002B081F"/>
    <w:rsid w:val="002B1644"/>
    <w:rsid w:val="002B3681"/>
    <w:rsid w:val="002B45EC"/>
    <w:rsid w:val="002B5AAE"/>
    <w:rsid w:val="002B5F0B"/>
    <w:rsid w:val="002B6778"/>
    <w:rsid w:val="002B6BF1"/>
    <w:rsid w:val="002C1ECA"/>
    <w:rsid w:val="002C26D3"/>
    <w:rsid w:val="002C4808"/>
    <w:rsid w:val="002C6EDF"/>
    <w:rsid w:val="002D11CC"/>
    <w:rsid w:val="002D4635"/>
    <w:rsid w:val="002D5D24"/>
    <w:rsid w:val="002D72EF"/>
    <w:rsid w:val="002D77E1"/>
    <w:rsid w:val="002D78A9"/>
    <w:rsid w:val="002E15DC"/>
    <w:rsid w:val="002E2641"/>
    <w:rsid w:val="002E4CFB"/>
    <w:rsid w:val="002E72FE"/>
    <w:rsid w:val="002E7B06"/>
    <w:rsid w:val="002F11AA"/>
    <w:rsid w:val="002F1A43"/>
    <w:rsid w:val="002F1E59"/>
    <w:rsid w:val="002F42A6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356E"/>
    <w:rsid w:val="003149AF"/>
    <w:rsid w:val="003158DF"/>
    <w:rsid w:val="003167AA"/>
    <w:rsid w:val="003207E4"/>
    <w:rsid w:val="003218D8"/>
    <w:rsid w:val="003224DA"/>
    <w:rsid w:val="0032624C"/>
    <w:rsid w:val="00326368"/>
    <w:rsid w:val="003270C5"/>
    <w:rsid w:val="00330168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055E"/>
    <w:rsid w:val="00361839"/>
    <w:rsid w:val="00363482"/>
    <w:rsid w:val="003658B4"/>
    <w:rsid w:val="00365EA9"/>
    <w:rsid w:val="00366A2E"/>
    <w:rsid w:val="00372464"/>
    <w:rsid w:val="003731C9"/>
    <w:rsid w:val="0037454A"/>
    <w:rsid w:val="00375859"/>
    <w:rsid w:val="0037609F"/>
    <w:rsid w:val="003827EC"/>
    <w:rsid w:val="00385EB8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368F"/>
    <w:rsid w:val="003B4353"/>
    <w:rsid w:val="003C176A"/>
    <w:rsid w:val="003C1BC8"/>
    <w:rsid w:val="003C2C92"/>
    <w:rsid w:val="003C66C1"/>
    <w:rsid w:val="003C690E"/>
    <w:rsid w:val="003C6BF6"/>
    <w:rsid w:val="003D0663"/>
    <w:rsid w:val="003D07D0"/>
    <w:rsid w:val="003D1C9E"/>
    <w:rsid w:val="003D3461"/>
    <w:rsid w:val="003D38B7"/>
    <w:rsid w:val="003D43B6"/>
    <w:rsid w:val="003D62B1"/>
    <w:rsid w:val="003D636E"/>
    <w:rsid w:val="003D6F58"/>
    <w:rsid w:val="003E2995"/>
    <w:rsid w:val="003E2EA9"/>
    <w:rsid w:val="003E687B"/>
    <w:rsid w:val="003F0C79"/>
    <w:rsid w:val="003F3791"/>
    <w:rsid w:val="003F38F4"/>
    <w:rsid w:val="003F3A18"/>
    <w:rsid w:val="003F66A7"/>
    <w:rsid w:val="0040193D"/>
    <w:rsid w:val="00403042"/>
    <w:rsid w:val="00404849"/>
    <w:rsid w:val="00404DA5"/>
    <w:rsid w:val="00405E77"/>
    <w:rsid w:val="00407C6F"/>
    <w:rsid w:val="00410BEC"/>
    <w:rsid w:val="00410EC0"/>
    <w:rsid w:val="004116EC"/>
    <w:rsid w:val="00413AC7"/>
    <w:rsid w:val="00413E47"/>
    <w:rsid w:val="00414B88"/>
    <w:rsid w:val="00416D05"/>
    <w:rsid w:val="00420FE2"/>
    <w:rsid w:val="004227B4"/>
    <w:rsid w:val="00424D53"/>
    <w:rsid w:val="00426002"/>
    <w:rsid w:val="004277A2"/>
    <w:rsid w:val="00433E4B"/>
    <w:rsid w:val="00435FA7"/>
    <w:rsid w:val="00436916"/>
    <w:rsid w:val="004372F2"/>
    <w:rsid w:val="0044519F"/>
    <w:rsid w:val="00445D3A"/>
    <w:rsid w:val="00445E86"/>
    <w:rsid w:val="0045164B"/>
    <w:rsid w:val="0045354D"/>
    <w:rsid w:val="0046043C"/>
    <w:rsid w:val="00462542"/>
    <w:rsid w:val="004629F8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982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4B5F"/>
    <w:rsid w:val="004960D3"/>
    <w:rsid w:val="00496583"/>
    <w:rsid w:val="00496D1D"/>
    <w:rsid w:val="004974FC"/>
    <w:rsid w:val="004A2C7F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05E"/>
    <w:rsid w:val="004C66CA"/>
    <w:rsid w:val="004C6BFE"/>
    <w:rsid w:val="004D0A63"/>
    <w:rsid w:val="004D33F3"/>
    <w:rsid w:val="004D6064"/>
    <w:rsid w:val="004D67D4"/>
    <w:rsid w:val="004E1F21"/>
    <w:rsid w:val="004E272A"/>
    <w:rsid w:val="004E4398"/>
    <w:rsid w:val="004E5540"/>
    <w:rsid w:val="004E5663"/>
    <w:rsid w:val="004E58F0"/>
    <w:rsid w:val="004E5A94"/>
    <w:rsid w:val="004E6FDA"/>
    <w:rsid w:val="004E7646"/>
    <w:rsid w:val="004E7E5C"/>
    <w:rsid w:val="004F1AF3"/>
    <w:rsid w:val="004F3C33"/>
    <w:rsid w:val="004F42DC"/>
    <w:rsid w:val="004F58DB"/>
    <w:rsid w:val="004F59FD"/>
    <w:rsid w:val="004F6585"/>
    <w:rsid w:val="004F70C5"/>
    <w:rsid w:val="004F7850"/>
    <w:rsid w:val="0050035C"/>
    <w:rsid w:val="00501DBC"/>
    <w:rsid w:val="005024E5"/>
    <w:rsid w:val="00502ABC"/>
    <w:rsid w:val="00502F40"/>
    <w:rsid w:val="005041C8"/>
    <w:rsid w:val="00505599"/>
    <w:rsid w:val="00506B35"/>
    <w:rsid w:val="00510FB3"/>
    <w:rsid w:val="00511B00"/>
    <w:rsid w:val="00511ED1"/>
    <w:rsid w:val="005127CE"/>
    <w:rsid w:val="005205ED"/>
    <w:rsid w:val="00520FBF"/>
    <w:rsid w:val="00521F77"/>
    <w:rsid w:val="00524BD3"/>
    <w:rsid w:val="005275FE"/>
    <w:rsid w:val="00530EF5"/>
    <w:rsid w:val="00531124"/>
    <w:rsid w:val="00532379"/>
    <w:rsid w:val="00532797"/>
    <w:rsid w:val="0053320A"/>
    <w:rsid w:val="005338FC"/>
    <w:rsid w:val="00534282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2B75"/>
    <w:rsid w:val="005651AA"/>
    <w:rsid w:val="00565937"/>
    <w:rsid w:val="00565CD2"/>
    <w:rsid w:val="005660DF"/>
    <w:rsid w:val="005714A0"/>
    <w:rsid w:val="00571B57"/>
    <w:rsid w:val="005724AB"/>
    <w:rsid w:val="00572918"/>
    <w:rsid w:val="00573DB9"/>
    <w:rsid w:val="00574CBC"/>
    <w:rsid w:val="00576156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2382"/>
    <w:rsid w:val="005A55AE"/>
    <w:rsid w:val="005A5893"/>
    <w:rsid w:val="005A6E60"/>
    <w:rsid w:val="005A7268"/>
    <w:rsid w:val="005B1EE6"/>
    <w:rsid w:val="005B2A80"/>
    <w:rsid w:val="005B3A13"/>
    <w:rsid w:val="005B4F26"/>
    <w:rsid w:val="005B714F"/>
    <w:rsid w:val="005C1081"/>
    <w:rsid w:val="005C1314"/>
    <w:rsid w:val="005C2FD4"/>
    <w:rsid w:val="005C3554"/>
    <w:rsid w:val="005C40CD"/>
    <w:rsid w:val="005D14D1"/>
    <w:rsid w:val="005D26D2"/>
    <w:rsid w:val="005D2AA7"/>
    <w:rsid w:val="005D4AC6"/>
    <w:rsid w:val="005D5434"/>
    <w:rsid w:val="005E0647"/>
    <w:rsid w:val="005E1DE1"/>
    <w:rsid w:val="005E35A6"/>
    <w:rsid w:val="005E365B"/>
    <w:rsid w:val="005E5F63"/>
    <w:rsid w:val="005E6781"/>
    <w:rsid w:val="005F04E6"/>
    <w:rsid w:val="005F09BB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151D"/>
    <w:rsid w:val="00622137"/>
    <w:rsid w:val="0062258E"/>
    <w:rsid w:val="00622699"/>
    <w:rsid w:val="006239C9"/>
    <w:rsid w:val="00626AB9"/>
    <w:rsid w:val="00630A68"/>
    <w:rsid w:val="0063124C"/>
    <w:rsid w:val="0063258C"/>
    <w:rsid w:val="00635807"/>
    <w:rsid w:val="00637B14"/>
    <w:rsid w:val="00640836"/>
    <w:rsid w:val="00641352"/>
    <w:rsid w:val="006417FF"/>
    <w:rsid w:val="00641D29"/>
    <w:rsid w:val="00644D4D"/>
    <w:rsid w:val="00645220"/>
    <w:rsid w:val="0064644C"/>
    <w:rsid w:val="00647242"/>
    <w:rsid w:val="00647E0F"/>
    <w:rsid w:val="00651E47"/>
    <w:rsid w:val="00653D2A"/>
    <w:rsid w:val="00654651"/>
    <w:rsid w:val="006604AE"/>
    <w:rsid w:val="006604C2"/>
    <w:rsid w:val="00663FCF"/>
    <w:rsid w:val="0066522E"/>
    <w:rsid w:val="00665558"/>
    <w:rsid w:val="006668A0"/>
    <w:rsid w:val="00667593"/>
    <w:rsid w:val="006703A3"/>
    <w:rsid w:val="00671543"/>
    <w:rsid w:val="00672D9F"/>
    <w:rsid w:val="00673BBD"/>
    <w:rsid w:val="00674ADC"/>
    <w:rsid w:val="0067574F"/>
    <w:rsid w:val="006807AB"/>
    <w:rsid w:val="00680F3C"/>
    <w:rsid w:val="00681134"/>
    <w:rsid w:val="006838BF"/>
    <w:rsid w:val="00683E54"/>
    <w:rsid w:val="006860C1"/>
    <w:rsid w:val="00690A94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7FE"/>
    <w:rsid w:val="006A7EE5"/>
    <w:rsid w:val="006B089E"/>
    <w:rsid w:val="006B1C77"/>
    <w:rsid w:val="006B1DFC"/>
    <w:rsid w:val="006B3A04"/>
    <w:rsid w:val="006C0A13"/>
    <w:rsid w:val="006C20FF"/>
    <w:rsid w:val="006C2327"/>
    <w:rsid w:val="006C43B9"/>
    <w:rsid w:val="006C5F95"/>
    <w:rsid w:val="006C6B0F"/>
    <w:rsid w:val="006C7948"/>
    <w:rsid w:val="006D0FDD"/>
    <w:rsid w:val="006D1971"/>
    <w:rsid w:val="006D1AD5"/>
    <w:rsid w:val="006D3930"/>
    <w:rsid w:val="006D3B37"/>
    <w:rsid w:val="006D57DA"/>
    <w:rsid w:val="006D6989"/>
    <w:rsid w:val="006D70D7"/>
    <w:rsid w:val="006D7D87"/>
    <w:rsid w:val="006E20C5"/>
    <w:rsid w:val="006E28A5"/>
    <w:rsid w:val="006E3716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07169"/>
    <w:rsid w:val="007122B8"/>
    <w:rsid w:val="00712EFE"/>
    <w:rsid w:val="0071405D"/>
    <w:rsid w:val="00716710"/>
    <w:rsid w:val="00716C48"/>
    <w:rsid w:val="00717FD5"/>
    <w:rsid w:val="0072055B"/>
    <w:rsid w:val="00720A76"/>
    <w:rsid w:val="00720FBB"/>
    <w:rsid w:val="007214E6"/>
    <w:rsid w:val="0072337B"/>
    <w:rsid w:val="00726ECD"/>
    <w:rsid w:val="0073236A"/>
    <w:rsid w:val="00734079"/>
    <w:rsid w:val="00734FAA"/>
    <w:rsid w:val="007414EE"/>
    <w:rsid w:val="0074253C"/>
    <w:rsid w:val="007445E5"/>
    <w:rsid w:val="00745FE9"/>
    <w:rsid w:val="007465FA"/>
    <w:rsid w:val="00746C00"/>
    <w:rsid w:val="007524B7"/>
    <w:rsid w:val="00752B63"/>
    <w:rsid w:val="00755D5C"/>
    <w:rsid w:val="007560BA"/>
    <w:rsid w:val="007566A2"/>
    <w:rsid w:val="007604AD"/>
    <w:rsid w:val="007641D3"/>
    <w:rsid w:val="00765D34"/>
    <w:rsid w:val="00765FB4"/>
    <w:rsid w:val="0076771A"/>
    <w:rsid w:val="0076796F"/>
    <w:rsid w:val="00767CB5"/>
    <w:rsid w:val="00772409"/>
    <w:rsid w:val="00773954"/>
    <w:rsid w:val="007743B5"/>
    <w:rsid w:val="00776072"/>
    <w:rsid w:val="00777D27"/>
    <w:rsid w:val="0078231E"/>
    <w:rsid w:val="00782402"/>
    <w:rsid w:val="00787633"/>
    <w:rsid w:val="00787779"/>
    <w:rsid w:val="007927B1"/>
    <w:rsid w:val="007928B0"/>
    <w:rsid w:val="007936E8"/>
    <w:rsid w:val="007A23F7"/>
    <w:rsid w:val="007A3C99"/>
    <w:rsid w:val="007A59B5"/>
    <w:rsid w:val="007A5CF7"/>
    <w:rsid w:val="007A70F5"/>
    <w:rsid w:val="007A7620"/>
    <w:rsid w:val="007A79CB"/>
    <w:rsid w:val="007B22F3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035D"/>
    <w:rsid w:val="007D18D2"/>
    <w:rsid w:val="007D489C"/>
    <w:rsid w:val="007D7C5E"/>
    <w:rsid w:val="007E01D5"/>
    <w:rsid w:val="007E1F53"/>
    <w:rsid w:val="007E5D24"/>
    <w:rsid w:val="007F051D"/>
    <w:rsid w:val="007F2CD0"/>
    <w:rsid w:val="007F6384"/>
    <w:rsid w:val="007F6A70"/>
    <w:rsid w:val="007F6DE4"/>
    <w:rsid w:val="008007E9"/>
    <w:rsid w:val="00800913"/>
    <w:rsid w:val="00800935"/>
    <w:rsid w:val="00800E87"/>
    <w:rsid w:val="00800FD0"/>
    <w:rsid w:val="008014A6"/>
    <w:rsid w:val="0080394F"/>
    <w:rsid w:val="00804900"/>
    <w:rsid w:val="008058AC"/>
    <w:rsid w:val="00811468"/>
    <w:rsid w:val="00813EDE"/>
    <w:rsid w:val="00814B98"/>
    <w:rsid w:val="00817ACA"/>
    <w:rsid w:val="008201D1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2BE"/>
    <w:rsid w:val="008406F2"/>
    <w:rsid w:val="008410C6"/>
    <w:rsid w:val="00842AA0"/>
    <w:rsid w:val="00845A75"/>
    <w:rsid w:val="00850017"/>
    <w:rsid w:val="00850609"/>
    <w:rsid w:val="0085078F"/>
    <w:rsid w:val="00850877"/>
    <w:rsid w:val="00851723"/>
    <w:rsid w:val="00852FDF"/>
    <w:rsid w:val="00853553"/>
    <w:rsid w:val="00853607"/>
    <w:rsid w:val="0085556E"/>
    <w:rsid w:val="00855E19"/>
    <w:rsid w:val="00857881"/>
    <w:rsid w:val="00860AA6"/>
    <w:rsid w:val="00862A10"/>
    <w:rsid w:val="008640A2"/>
    <w:rsid w:val="0086441A"/>
    <w:rsid w:val="00864BB6"/>
    <w:rsid w:val="0086728C"/>
    <w:rsid w:val="008724FB"/>
    <w:rsid w:val="00873FAD"/>
    <w:rsid w:val="0087462A"/>
    <w:rsid w:val="00874667"/>
    <w:rsid w:val="0087540E"/>
    <w:rsid w:val="00877128"/>
    <w:rsid w:val="00877ED1"/>
    <w:rsid w:val="00882C94"/>
    <w:rsid w:val="00884AC7"/>
    <w:rsid w:val="008910C0"/>
    <w:rsid w:val="00891389"/>
    <w:rsid w:val="00891443"/>
    <w:rsid w:val="0089211B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41A"/>
    <w:rsid w:val="008C12C8"/>
    <w:rsid w:val="008C1946"/>
    <w:rsid w:val="008C1C28"/>
    <w:rsid w:val="008C1E78"/>
    <w:rsid w:val="008C3456"/>
    <w:rsid w:val="008C41C8"/>
    <w:rsid w:val="008C42CB"/>
    <w:rsid w:val="008C4C83"/>
    <w:rsid w:val="008C55FC"/>
    <w:rsid w:val="008C5EC3"/>
    <w:rsid w:val="008C662F"/>
    <w:rsid w:val="008C7A73"/>
    <w:rsid w:val="008D26E2"/>
    <w:rsid w:val="008D3957"/>
    <w:rsid w:val="008D4A4C"/>
    <w:rsid w:val="008D7949"/>
    <w:rsid w:val="008D7B3C"/>
    <w:rsid w:val="008E2374"/>
    <w:rsid w:val="008E2468"/>
    <w:rsid w:val="008E3F81"/>
    <w:rsid w:val="008E50C0"/>
    <w:rsid w:val="008E7415"/>
    <w:rsid w:val="008E77B0"/>
    <w:rsid w:val="008F0DF3"/>
    <w:rsid w:val="008F21A1"/>
    <w:rsid w:val="008F4254"/>
    <w:rsid w:val="008F5CB5"/>
    <w:rsid w:val="008F6C75"/>
    <w:rsid w:val="008F6E0E"/>
    <w:rsid w:val="008F755A"/>
    <w:rsid w:val="00903864"/>
    <w:rsid w:val="0090424C"/>
    <w:rsid w:val="00911531"/>
    <w:rsid w:val="009137E8"/>
    <w:rsid w:val="0091416C"/>
    <w:rsid w:val="00917C53"/>
    <w:rsid w:val="00923EE3"/>
    <w:rsid w:val="00924811"/>
    <w:rsid w:val="00926CF3"/>
    <w:rsid w:val="00931450"/>
    <w:rsid w:val="009317B4"/>
    <w:rsid w:val="00931F37"/>
    <w:rsid w:val="0093623C"/>
    <w:rsid w:val="00937018"/>
    <w:rsid w:val="00942FF6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66C0E"/>
    <w:rsid w:val="00970DA2"/>
    <w:rsid w:val="00972458"/>
    <w:rsid w:val="00972F72"/>
    <w:rsid w:val="00976111"/>
    <w:rsid w:val="00976244"/>
    <w:rsid w:val="00976A8B"/>
    <w:rsid w:val="00977791"/>
    <w:rsid w:val="0098356E"/>
    <w:rsid w:val="00985029"/>
    <w:rsid w:val="0098748B"/>
    <w:rsid w:val="00990070"/>
    <w:rsid w:val="00995552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22C"/>
    <w:rsid w:val="009B1BC1"/>
    <w:rsid w:val="009B2971"/>
    <w:rsid w:val="009B5ADC"/>
    <w:rsid w:val="009B60FB"/>
    <w:rsid w:val="009B6BAB"/>
    <w:rsid w:val="009C1D7E"/>
    <w:rsid w:val="009C1F20"/>
    <w:rsid w:val="009C4CFC"/>
    <w:rsid w:val="009C757E"/>
    <w:rsid w:val="009D1C8F"/>
    <w:rsid w:val="009D4898"/>
    <w:rsid w:val="009D505C"/>
    <w:rsid w:val="009D51B6"/>
    <w:rsid w:val="009E0DDE"/>
    <w:rsid w:val="009E1194"/>
    <w:rsid w:val="009E21D9"/>
    <w:rsid w:val="009E3BEC"/>
    <w:rsid w:val="009E5B87"/>
    <w:rsid w:val="009F0AC0"/>
    <w:rsid w:val="009F11C4"/>
    <w:rsid w:val="009F15BF"/>
    <w:rsid w:val="009F3109"/>
    <w:rsid w:val="009F4243"/>
    <w:rsid w:val="009F489B"/>
    <w:rsid w:val="009F77D3"/>
    <w:rsid w:val="00A00097"/>
    <w:rsid w:val="00A00187"/>
    <w:rsid w:val="00A01C6C"/>
    <w:rsid w:val="00A01CDF"/>
    <w:rsid w:val="00A02A9E"/>
    <w:rsid w:val="00A04903"/>
    <w:rsid w:val="00A05EA1"/>
    <w:rsid w:val="00A076AE"/>
    <w:rsid w:val="00A11D2A"/>
    <w:rsid w:val="00A12F05"/>
    <w:rsid w:val="00A137E7"/>
    <w:rsid w:val="00A144EB"/>
    <w:rsid w:val="00A2007A"/>
    <w:rsid w:val="00A20F57"/>
    <w:rsid w:val="00A22DDC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66311"/>
    <w:rsid w:val="00A71F42"/>
    <w:rsid w:val="00A727BC"/>
    <w:rsid w:val="00A72C77"/>
    <w:rsid w:val="00A73082"/>
    <w:rsid w:val="00A73F31"/>
    <w:rsid w:val="00A7776B"/>
    <w:rsid w:val="00A80805"/>
    <w:rsid w:val="00A80870"/>
    <w:rsid w:val="00A8161C"/>
    <w:rsid w:val="00A81663"/>
    <w:rsid w:val="00A82B89"/>
    <w:rsid w:val="00A848C9"/>
    <w:rsid w:val="00A871E6"/>
    <w:rsid w:val="00A87389"/>
    <w:rsid w:val="00A874C5"/>
    <w:rsid w:val="00A943D4"/>
    <w:rsid w:val="00A94956"/>
    <w:rsid w:val="00A957CB"/>
    <w:rsid w:val="00A967B4"/>
    <w:rsid w:val="00AA2B24"/>
    <w:rsid w:val="00AA34B8"/>
    <w:rsid w:val="00AA6BBE"/>
    <w:rsid w:val="00AA7E20"/>
    <w:rsid w:val="00AA7F55"/>
    <w:rsid w:val="00AB18E0"/>
    <w:rsid w:val="00AB6652"/>
    <w:rsid w:val="00AC2237"/>
    <w:rsid w:val="00AC27E9"/>
    <w:rsid w:val="00AC2FA6"/>
    <w:rsid w:val="00AC3B17"/>
    <w:rsid w:val="00AC4066"/>
    <w:rsid w:val="00AC6B08"/>
    <w:rsid w:val="00AD2872"/>
    <w:rsid w:val="00AD5D5E"/>
    <w:rsid w:val="00AD776D"/>
    <w:rsid w:val="00AE03FC"/>
    <w:rsid w:val="00AE0E9D"/>
    <w:rsid w:val="00AE190B"/>
    <w:rsid w:val="00AE4EF3"/>
    <w:rsid w:val="00AE5A1E"/>
    <w:rsid w:val="00AE69BA"/>
    <w:rsid w:val="00AE71B4"/>
    <w:rsid w:val="00AF067E"/>
    <w:rsid w:val="00AF0B1D"/>
    <w:rsid w:val="00AF4CB1"/>
    <w:rsid w:val="00AF64FC"/>
    <w:rsid w:val="00B02E59"/>
    <w:rsid w:val="00B07146"/>
    <w:rsid w:val="00B112B2"/>
    <w:rsid w:val="00B11B20"/>
    <w:rsid w:val="00B12E5B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12AF"/>
    <w:rsid w:val="00B315E6"/>
    <w:rsid w:val="00B32E4E"/>
    <w:rsid w:val="00B33458"/>
    <w:rsid w:val="00B34936"/>
    <w:rsid w:val="00B358F4"/>
    <w:rsid w:val="00B37F84"/>
    <w:rsid w:val="00B43E6B"/>
    <w:rsid w:val="00B45D64"/>
    <w:rsid w:val="00B50EC8"/>
    <w:rsid w:val="00B51DFD"/>
    <w:rsid w:val="00B53BDA"/>
    <w:rsid w:val="00B53D5B"/>
    <w:rsid w:val="00B53DF6"/>
    <w:rsid w:val="00B54AB2"/>
    <w:rsid w:val="00B5546E"/>
    <w:rsid w:val="00B56621"/>
    <w:rsid w:val="00B568DC"/>
    <w:rsid w:val="00B64762"/>
    <w:rsid w:val="00B661C5"/>
    <w:rsid w:val="00B67B5F"/>
    <w:rsid w:val="00B71494"/>
    <w:rsid w:val="00B719E5"/>
    <w:rsid w:val="00B727A1"/>
    <w:rsid w:val="00B734C6"/>
    <w:rsid w:val="00B75AF1"/>
    <w:rsid w:val="00B77E83"/>
    <w:rsid w:val="00B81E3B"/>
    <w:rsid w:val="00B82703"/>
    <w:rsid w:val="00B8366C"/>
    <w:rsid w:val="00B867FA"/>
    <w:rsid w:val="00B87F0F"/>
    <w:rsid w:val="00B9172D"/>
    <w:rsid w:val="00B9748E"/>
    <w:rsid w:val="00BA079D"/>
    <w:rsid w:val="00BA3D2E"/>
    <w:rsid w:val="00BA422F"/>
    <w:rsid w:val="00BA577B"/>
    <w:rsid w:val="00BA5F79"/>
    <w:rsid w:val="00BB126D"/>
    <w:rsid w:val="00BB604C"/>
    <w:rsid w:val="00BC070D"/>
    <w:rsid w:val="00BC1313"/>
    <w:rsid w:val="00BC1942"/>
    <w:rsid w:val="00BC1ADF"/>
    <w:rsid w:val="00BD0187"/>
    <w:rsid w:val="00BD0990"/>
    <w:rsid w:val="00BD1084"/>
    <w:rsid w:val="00BD235E"/>
    <w:rsid w:val="00BE05F0"/>
    <w:rsid w:val="00BE247E"/>
    <w:rsid w:val="00BE3747"/>
    <w:rsid w:val="00BE3D99"/>
    <w:rsid w:val="00BE43C6"/>
    <w:rsid w:val="00BE45FF"/>
    <w:rsid w:val="00BE6804"/>
    <w:rsid w:val="00BF04F9"/>
    <w:rsid w:val="00BF25A1"/>
    <w:rsid w:val="00BF32AC"/>
    <w:rsid w:val="00BF33B2"/>
    <w:rsid w:val="00BF3A40"/>
    <w:rsid w:val="00BF4AB8"/>
    <w:rsid w:val="00BF6211"/>
    <w:rsid w:val="00BF6E69"/>
    <w:rsid w:val="00BF7621"/>
    <w:rsid w:val="00BF77D3"/>
    <w:rsid w:val="00C01E75"/>
    <w:rsid w:val="00C0231F"/>
    <w:rsid w:val="00C03655"/>
    <w:rsid w:val="00C05795"/>
    <w:rsid w:val="00C0683B"/>
    <w:rsid w:val="00C06A7B"/>
    <w:rsid w:val="00C1127A"/>
    <w:rsid w:val="00C12BF3"/>
    <w:rsid w:val="00C1387D"/>
    <w:rsid w:val="00C139E9"/>
    <w:rsid w:val="00C13E8F"/>
    <w:rsid w:val="00C1446F"/>
    <w:rsid w:val="00C15055"/>
    <w:rsid w:val="00C155F3"/>
    <w:rsid w:val="00C162EE"/>
    <w:rsid w:val="00C16DB7"/>
    <w:rsid w:val="00C2034A"/>
    <w:rsid w:val="00C203D7"/>
    <w:rsid w:val="00C21296"/>
    <w:rsid w:val="00C235BA"/>
    <w:rsid w:val="00C2498D"/>
    <w:rsid w:val="00C25278"/>
    <w:rsid w:val="00C257C6"/>
    <w:rsid w:val="00C25EAA"/>
    <w:rsid w:val="00C31F65"/>
    <w:rsid w:val="00C32366"/>
    <w:rsid w:val="00C33301"/>
    <w:rsid w:val="00C33751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1C8"/>
    <w:rsid w:val="00C66164"/>
    <w:rsid w:val="00C665A4"/>
    <w:rsid w:val="00C66D6A"/>
    <w:rsid w:val="00C71DF2"/>
    <w:rsid w:val="00C72355"/>
    <w:rsid w:val="00C74C0B"/>
    <w:rsid w:val="00C7536E"/>
    <w:rsid w:val="00C77BDA"/>
    <w:rsid w:val="00C826A0"/>
    <w:rsid w:val="00C858B9"/>
    <w:rsid w:val="00C91B97"/>
    <w:rsid w:val="00C92943"/>
    <w:rsid w:val="00C941FA"/>
    <w:rsid w:val="00C95372"/>
    <w:rsid w:val="00C96C10"/>
    <w:rsid w:val="00C97B66"/>
    <w:rsid w:val="00CA1542"/>
    <w:rsid w:val="00CA28E8"/>
    <w:rsid w:val="00CA5814"/>
    <w:rsid w:val="00CA6585"/>
    <w:rsid w:val="00CA69C2"/>
    <w:rsid w:val="00CA7AC1"/>
    <w:rsid w:val="00CA7FBB"/>
    <w:rsid w:val="00CB046C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7A7"/>
    <w:rsid w:val="00CF3846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56EE"/>
    <w:rsid w:val="00D20A2F"/>
    <w:rsid w:val="00D21C3D"/>
    <w:rsid w:val="00D22867"/>
    <w:rsid w:val="00D22CB6"/>
    <w:rsid w:val="00D2388F"/>
    <w:rsid w:val="00D2605E"/>
    <w:rsid w:val="00D270A7"/>
    <w:rsid w:val="00D3192D"/>
    <w:rsid w:val="00D32DBF"/>
    <w:rsid w:val="00D3336F"/>
    <w:rsid w:val="00D33FFF"/>
    <w:rsid w:val="00D342D6"/>
    <w:rsid w:val="00D34DCD"/>
    <w:rsid w:val="00D37360"/>
    <w:rsid w:val="00D412D5"/>
    <w:rsid w:val="00D42298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26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37D0"/>
    <w:rsid w:val="00D74CC0"/>
    <w:rsid w:val="00D75675"/>
    <w:rsid w:val="00D75E9F"/>
    <w:rsid w:val="00D76992"/>
    <w:rsid w:val="00D80F60"/>
    <w:rsid w:val="00D816DE"/>
    <w:rsid w:val="00D82F67"/>
    <w:rsid w:val="00D8438A"/>
    <w:rsid w:val="00D8526C"/>
    <w:rsid w:val="00D8531C"/>
    <w:rsid w:val="00D85D81"/>
    <w:rsid w:val="00D870AF"/>
    <w:rsid w:val="00D879EF"/>
    <w:rsid w:val="00D92C00"/>
    <w:rsid w:val="00D94C3D"/>
    <w:rsid w:val="00D96B7F"/>
    <w:rsid w:val="00DA082B"/>
    <w:rsid w:val="00DA10A2"/>
    <w:rsid w:val="00DA2911"/>
    <w:rsid w:val="00DA3EB1"/>
    <w:rsid w:val="00DA4CB4"/>
    <w:rsid w:val="00DA5F0F"/>
    <w:rsid w:val="00DA64AD"/>
    <w:rsid w:val="00DA69F2"/>
    <w:rsid w:val="00DA6E47"/>
    <w:rsid w:val="00DB070F"/>
    <w:rsid w:val="00DB11F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102A"/>
    <w:rsid w:val="00E12002"/>
    <w:rsid w:val="00E12496"/>
    <w:rsid w:val="00E14FCD"/>
    <w:rsid w:val="00E16015"/>
    <w:rsid w:val="00E16C9C"/>
    <w:rsid w:val="00E172F4"/>
    <w:rsid w:val="00E1742A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6AE"/>
    <w:rsid w:val="00E53CA3"/>
    <w:rsid w:val="00E55155"/>
    <w:rsid w:val="00E55355"/>
    <w:rsid w:val="00E56A04"/>
    <w:rsid w:val="00E60EA1"/>
    <w:rsid w:val="00E61AC5"/>
    <w:rsid w:val="00E62A3F"/>
    <w:rsid w:val="00E62B88"/>
    <w:rsid w:val="00E62EC8"/>
    <w:rsid w:val="00E64BB2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6DD7"/>
    <w:rsid w:val="00EA0695"/>
    <w:rsid w:val="00EA0D19"/>
    <w:rsid w:val="00EA3155"/>
    <w:rsid w:val="00EA32EE"/>
    <w:rsid w:val="00EA657E"/>
    <w:rsid w:val="00EA68B4"/>
    <w:rsid w:val="00EB059A"/>
    <w:rsid w:val="00EB1A5C"/>
    <w:rsid w:val="00EB2B6E"/>
    <w:rsid w:val="00EB5356"/>
    <w:rsid w:val="00EB5922"/>
    <w:rsid w:val="00EC0937"/>
    <w:rsid w:val="00EC0F03"/>
    <w:rsid w:val="00EC12ED"/>
    <w:rsid w:val="00EC27FD"/>
    <w:rsid w:val="00EC33FD"/>
    <w:rsid w:val="00EC6D5D"/>
    <w:rsid w:val="00EC73FB"/>
    <w:rsid w:val="00EC784F"/>
    <w:rsid w:val="00ED03AA"/>
    <w:rsid w:val="00ED09AA"/>
    <w:rsid w:val="00ED300D"/>
    <w:rsid w:val="00ED3EBA"/>
    <w:rsid w:val="00ED4984"/>
    <w:rsid w:val="00ED7B6B"/>
    <w:rsid w:val="00EE3393"/>
    <w:rsid w:val="00EE3549"/>
    <w:rsid w:val="00EE774B"/>
    <w:rsid w:val="00EF2012"/>
    <w:rsid w:val="00EF3E00"/>
    <w:rsid w:val="00EF42C1"/>
    <w:rsid w:val="00EF50AA"/>
    <w:rsid w:val="00EF7A50"/>
    <w:rsid w:val="00EF7F2B"/>
    <w:rsid w:val="00F00213"/>
    <w:rsid w:val="00F00939"/>
    <w:rsid w:val="00F009CC"/>
    <w:rsid w:val="00F02201"/>
    <w:rsid w:val="00F03246"/>
    <w:rsid w:val="00F0366B"/>
    <w:rsid w:val="00F05EF5"/>
    <w:rsid w:val="00F060E1"/>
    <w:rsid w:val="00F07016"/>
    <w:rsid w:val="00F07C47"/>
    <w:rsid w:val="00F133D0"/>
    <w:rsid w:val="00F14104"/>
    <w:rsid w:val="00F141E9"/>
    <w:rsid w:val="00F15902"/>
    <w:rsid w:val="00F25D6D"/>
    <w:rsid w:val="00F31D77"/>
    <w:rsid w:val="00F34042"/>
    <w:rsid w:val="00F34605"/>
    <w:rsid w:val="00F373A7"/>
    <w:rsid w:val="00F404C1"/>
    <w:rsid w:val="00F43A75"/>
    <w:rsid w:val="00F450B6"/>
    <w:rsid w:val="00F46EBF"/>
    <w:rsid w:val="00F502F2"/>
    <w:rsid w:val="00F51E97"/>
    <w:rsid w:val="00F52A92"/>
    <w:rsid w:val="00F5528F"/>
    <w:rsid w:val="00F56C1F"/>
    <w:rsid w:val="00F61B38"/>
    <w:rsid w:val="00F61F19"/>
    <w:rsid w:val="00F627CC"/>
    <w:rsid w:val="00F635DB"/>
    <w:rsid w:val="00F65FED"/>
    <w:rsid w:val="00F66B90"/>
    <w:rsid w:val="00F70257"/>
    <w:rsid w:val="00F71725"/>
    <w:rsid w:val="00F73D65"/>
    <w:rsid w:val="00F74303"/>
    <w:rsid w:val="00F752D3"/>
    <w:rsid w:val="00F77989"/>
    <w:rsid w:val="00F80713"/>
    <w:rsid w:val="00F81BCD"/>
    <w:rsid w:val="00F86925"/>
    <w:rsid w:val="00F86ECA"/>
    <w:rsid w:val="00F90353"/>
    <w:rsid w:val="00F90ACA"/>
    <w:rsid w:val="00F91FC3"/>
    <w:rsid w:val="00F9273D"/>
    <w:rsid w:val="00F93BF1"/>
    <w:rsid w:val="00F953F2"/>
    <w:rsid w:val="00F954D3"/>
    <w:rsid w:val="00FA54EA"/>
    <w:rsid w:val="00FA6181"/>
    <w:rsid w:val="00FB0188"/>
    <w:rsid w:val="00FB0281"/>
    <w:rsid w:val="00FB08A4"/>
    <w:rsid w:val="00FB3BFB"/>
    <w:rsid w:val="00FB4C2F"/>
    <w:rsid w:val="00FB6476"/>
    <w:rsid w:val="00FC071A"/>
    <w:rsid w:val="00FC1AD6"/>
    <w:rsid w:val="00FC23FD"/>
    <w:rsid w:val="00FC27E3"/>
    <w:rsid w:val="00FC7ECE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8AA"/>
    <w:rsid w:val="00FE755B"/>
    <w:rsid w:val="00FF09BF"/>
    <w:rsid w:val="00FF1DF0"/>
    <w:rsid w:val="00FF3937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BC092C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2F0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Temizlik Personeli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 </a:t>
          </a:r>
          <a:r>
            <a:rPr lang="tr-TR" sz="900" b="1">
              <a:latin typeface="Arial" pitchFamily="34" charset="0"/>
              <a:cs typeface="Arial" pitchFamily="34" charset="0"/>
            </a:rPr>
            <a:t>Güvenlik Gözetim Personeli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(3)</a:t>
          </a:r>
          <a:endParaRPr lang="tr-TR" sz="1000" b="1">
            <a:latin typeface="Arial" pitchFamily="34" charset="0"/>
            <a:cs typeface="Arial" pitchFamily="34" charset="0"/>
          </a:endParaRP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Teknik Hizmetler Personeli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F8E23107-CA51-4DE0-9954-3C436D4553A7}" type="presOf" srcId="{E2D7BDA1-C097-4A90-90B9-DD0639B444F8}" destId="{9EEEC154-83C8-4F79-BCC9-211EA00231EF}" srcOrd="0" destOrd="0" presId="urn:microsoft.com/office/officeart/2005/8/layout/orgChart1"/>
    <dgm:cxn modelId="{8433CF09-6774-41B1-A5EE-C5FA6C2B2AB2}" type="presOf" srcId="{D26E723C-F785-4BB4-B317-061DF5382C0A}" destId="{0600445F-0193-45E6-AB88-BE2826DEF441}" srcOrd="0" destOrd="0" presId="urn:microsoft.com/office/officeart/2005/8/layout/orgChart1"/>
    <dgm:cxn modelId="{C774FC0B-A7C8-4F84-A3F7-987AF63C37B1}" type="presOf" srcId="{CD030650-35A6-49A1-BB83-4CF19F6AFBEB}" destId="{824A97CE-7B36-43B8-80A2-9DB0132F22E3}" srcOrd="1" destOrd="0" presId="urn:microsoft.com/office/officeart/2005/8/layout/orgChart1"/>
    <dgm:cxn modelId="{5D9DEE10-A4A5-4912-A42B-1ED9BAE8FB8A}" type="presOf" srcId="{8551B037-2CAE-43A5-A06F-1E32378FE8EF}" destId="{877BA130-AA2C-4D99-B172-45D22154C608}" srcOrd="0" destOrd="0" presId="urn:microsoft.com/office/officeart/2005/8/layout/orgChart1"/>
    <dgm:cxn modelId="{47F03419-F114-447B-BF96-8F2A6A792C31}" type="presOf" srcId="{BCD6E8BF-9B4E-49D5-A0A2-86FAC4AAB1ED}" destId="{069012F9-215C-4CB8-AF62-CD187D668CD8}" srcOrd="0" destOrd="0" presId="urn:microsoft.com/office/officeart/2005/8/layout/orgChart1"/>
    <dgm:cxn modelId="{AD543027-319E-4752-BC23-7DB711B8E06A}" type="presOf" srcId="{D96F5EC0-A0BD-49FC-B19B-6F6DD9210C7A}" destId="{D7E3DC26-6FEA-46B1-A454-3A4A2B0EBBD8}" srcOrd="0" destOrd="0" presId="urn:microsoft.com/office/officeart/2005/8/layout/orgChart1"/>
    <dgm:cxn modelId="{968EE72D-CC34-4725-9D13-0E372622DB49}" type="presOf" srcId="{CD030650-35A6-49A1-BB83-4CF19F6AFBEB}" destId="{092CCD6D-4A63-483F-A1DF-B471A68A57D5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6C778540-8225-4A51-9754-6E9BA33FEAAD}" type="presOf" srcId="{75C13863-A7C5-4E91-882F-97D2578C64F3}" destId="{ACE4CF55-C2B2-40B1-8CD4-B3FD64ED90E3}" srcOrd="0" destOrd="0" presId="urn:microsoft.com/office/officeart/2005/8/layout/orgChart1"/>
    <dgm:cxn modelId="{CE413444-C2DA-4BF1-9044-EE65DA0656C2}" type="presOf" srcId="{F15106DD-DBEA-4ED1-AA05-5C5EB25730C6}" destId="{BFD5DA79-E9CB-4862-AE4E-109AD31BB9A1}" srcOrd="1" destOrd="0" presId="urn:microsoft.com/office/officeart/2005/8/layout/orgChart1"/>
    <dgm:cxn modelId="{C9636165-CABA-435E-B63A-B1B52935D9C5}" type="presOf" srcId="{51C6B0B0-4F9B-48B4-A310-C556A819EA05}" destId="{65D25F2C-FD26-4289-992C-2AFF05CFF9E9}" srcOrd="1" destOrd="0" presId="urn:microsoft.com/office/officeart/2005/8/layout/orgChart1"/>
    <dgm:cxn modelId="{A6A4DC54-4C22-4C55-AF27-15F6C4ADBB23}" type="presOf" srcId="{51C6B0B0-4F9B-48B4-A310-C556A819EA05}" destId="{22D49A01-16A5-4D26-9C75-475F89D9D7E0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44DFBC83-E9D6-4DAE-A9B1-33E0CF0963D7}" type="presOf" srcId="{0AA853B1-718B-43F1-A037-C95C5CD91960}" destId="{FB04F389-F7C6-43FD-89B4-07C668809CF1}" srcOrd="0" destOrd="0" presId="urn:microsoft.com/office/officeart/2005/8/layout/orgChart1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DB23F89-C967-449B-8AA2-4311CFB026CA}" type="presOf" srcId="{8135241C-0A02-43D8-8AB5-388A2877E43B}" destId="{643B6250-24B5-4249-A88F-3962935EBDFA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A61571C2-1449-496F-9333-2A61526C0D0E}" type="presOf" srcId="{D26E723C-F785-4BB4-B317-061DF5382C0A}" destId="{0E97A20B-CD36-4B0E-852F-BAE2A7AF7B37}" srcOrd="1" destOrd="0" presId="urn:microsoft.com/office/officeart/2005/8/layout/orgChart1"/>
    <dgm:cxn modelId="{96A589CA-D2A5-48A1-8D71-70227A086A28}" type="presOf" srcId="{75BB94BE-BD64-4102-B1F1-FFF7F1601F6E}" destId="{CB43CD5E-491D-42E3-9883-00F800058A5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4C50FFE7-2894-4F70-B2E9-F2A7BB23D68B}" type="presOf" srcId="{75BB94BE-BD64-4102-B1F1-FFF7F1601F6E}" destId="{6D5A6CBE-74AF-4994-A077-B64DDEC02162}" srcOrd="0" destOrd="0" presId="urn:microsoft.com/office/officeart/2005/8/layout/orgChart1"/>
    <dgm:cxn modelId="{90FB92F1-3F21-4CFB-97FE-BCAE9FB2B2DE}" type="presOf" srcId="{F15106DD-DBEA-4ED1-AA05-5C5EB25730C6}" destId="{A5CEAC72-21AA-4B82-8154-590AFDA7E354}" srcOrd="0" destOrd="0" presId="urn:microsoft.com/office/officeart/2005/8/layout/orgChart1"/>
    <dgm:cxn modelId="{73458AFF-F338-4CDB-972B-A0D43A0EFD1E}" type="presOf" srcId="{8135241C-0A02-43D8-8AB5-388A2877E43B}" destId="{2B3E7B3B-2BD8-4F92-85D1-62A9EDCC8268}" srcOrd="1" destOrd="0" presId="urn:microsoft.com/office/officeart/2005/8/layout/orgChart1"/>
    <dgm:cxn modelId="{3DF88283-E685-413A-861D-2FFF526C7629}" type="presParOf" srcId="{877BA130-AA2C-4D99-B172-45D22154C608}" destId="{8EC662C7-157D-4A25-818D-70C151DA263F}" srcOrd="0" destOrd="0" presId="urn:microsoft.com/office/officeart/2005/8/layout/orgChart1"/>
    <dgm:cxn modelId="{59F9B07E-7B6A-4D9A-9118-DA5BF86F5070}" type="presParOf" srcId="{8EC662C7-157D-4A25-818D-70C151DA263F}" destId="{68E2CB3A-5B60-4A32-BE6E-8CE028F9D526}" srcOrd="0" destOrd="0" presId="urn:microsoft.com/office/officeart/2005/8/layout/orgChart1"/>
    <dgm:cxn modelId="{E701B0E2-CE80-4628-9EC2-8D4CDF8ADF41}" type="presParOf" srcId="{68E2CB3A-5B60-4A32-BE6E-8CE028F9D526}" destId="{A5CEAC72-21AA-4B82-8154-590AFDA7E354}" srcOrd="0" destOrd="0" presId="urn:microsoft.com/office/officeart/2005/8/layout/orgChart1"/>
    <dgm:cxn modelId="{F2F199F5-0F3D-4476-9FCA-FDAD68A80F96}" type="presParOf" srcId="{68E2CB3A-5B60-4A32-BE6E-8CE028F9D526}" destId="{BFD5DA79-E9CB-4862-AE4E-109AD31BB9A1}" srcOrd="1" destOrd="0" presId="urn:microsoft.com/office/officeart/2005/8/layout/orgChart1"/>
    <dgm:cxn modelId="{B3EEF7A2-A0B3-417C-AF6B-BC6F5F209D34}" type="presParOf" srcId="{8EC662C7-157D-4A25-818D-70C151DA263F}" destId="{987EAA1E-34C5-4071-AA58-6308BC0DBF4F}" srcOrd="1" destOrd="0" presId="urn:microsoft.com/office/officeart/2005/8/layout/orgChart1"/>
    <dgm:cxn modelId="{3DD7A241-3AC5-40FC-B0D0-0695762C5B3E}" type="presParOf" srcId="{987EAA1E-34C5-4071-AA58-6308BC0DBF4F}" destId="{FB04F389-F7C6-43FD-89B4-07C668809CF1}" srcOrd="0" destOrd="0" presId="urn:microsoft.com/office/officeart/2005/8/layout/orgChart1"/>
    <dgm:cxn modelId="{D8B80E15-A1F2-4A30-97D2-4422AC4A9E84}" type="presParOf" srcId="{987EAA1E-34C5-4071-AA58-6308BC0DBF4F}" destId="{487D6D6F-1FC1-4BD9-8645-697FA58BFD7A}" srcOrd="1" destOrd="0" presId="urn:microsoft.com/office/officeart/2005/8/layout/orgChart1"/>
    <dgm:cxn modelId="{779D5030-A357-45EB-866A-58EEAF3C5274}" type="presParOf" srcId="{487D6D6F-1FC1-4BD9-8645-697FA58BFD7A}" destId="{1A21F95D-844A-466B-8A26-B7D0C1805DD0}" srcOrd="0" destOrd="0" presId="urn:microsoft.com/office/officeart/2005/8/layout/orgChart1"/>
    <dgm:cxn modelId="{0F5F0A1F-D73A-4253-A880-99119448DA05}" type="presParOf" srcId="{1A21F95D-844A-466B-8A26-B7D0C1805DD0}" destId="{643B6250-24B5-4249-A88F-3962935EBDFA}" srcOrd="0" destOrd="0" presId="urn:microsoft.com/office/officeart/2005/8/layout/orgChart1"/>
    <dgm:cxn modelId="{B39C1C43-9D67-4F32-97D5-992C1FB38C03}" type="presParOf" srcId="{1A21F95D-844A-466B-8A26-B7D0C1805DD0}" destId="{2B3E7B3B-2BD8-4F92-85D1-62A9EDCC8268}" srcOrd="1" destOrd="0" presId="urn:microsoft.com/office/officeart/2005/8/layout/orgChart1"/>
    <dgm:cxn modelId="{883809C2-0AAE-45C9-B53D-B80B80CCB088}" type="presParOf" srcId="{487D6D6F-1FC1-4BD9-8645-697FA58BFD7A}" destId="{91875DC0-6780-42EA-BEC6-CB9ADD8A0012}" srcOrd="1" destOrd="0" presId="urn:microsoft.com/office/officeart/2005/8/layout/orgChart1"/>
    <dgm:cxn modelId="{858B1122-A681-4337-B445-BE86262BA89E}" type="presParOf" srcId="{91875DC0-6780-42EA-BEC6-CB9ADD8A0012}" destId="{D7E3DC26-6FEA-46B1-A454-3A4A2B0EBBD8}" srcOrd="0" destOrd="0" presId="urn:microsoft.com/office/officeart/2005/8/layout/orgChart1"/>
    <dgm:cxn modelId="{D8EDEE40-8733-46B0-8D41-EE8FEFD323AD}" type="presParOf" srcId="{91875DC0-6780-42EA-BEC6-CB9ADD8A0012}" destId="{4647C45D-B83B-4FC5-B9EB-E080B22F5681}" srcOrd="1" destOrd="0" presId="urn:microsoft.com/office/officeart/2005/8/layout/orgChart1"/>
    <dgm:cxn modelId="{62F1ECF8-E07E-4304-A03C-9B849B60134F}" type="presParOf" srcId="{4647C45D-B83B-4FC5-B9EB-E080B22F5681}" destId="{EF047FAF-4031-4396-9D80-5F60D1EF2B80}" srcOrd="0" destOrd="0" presId="urn:microsoft.com/office/officeart/2005/8/layout/orgChart1"/>
    <dgm:cxn modelId="{5E9855F7-05F6-4E10-8444-2AC7E2840AA2}" type="presParOf" srcId="{EF047FAF-4031-4396-9D80-5F60D1EF2B80}" destId="{22D49A01-16A5-4D26-9C75-475F89D9D7E0}" srcOrd="0" destOrd="0" presId="urn:microsoft.com/office/officeart/2005/8/layout/orgChart1"/>
    <dgm:cxn modelId="{4F3709DD-619B-4BA0-9452-0B85ECA41376}" type="presParOf" srcId="{EF047FAF-4031-4396-9D80-5F60D1EF2B80}" destId="{65D25F2C-FD26-4289-992C-2AFF05CFF9E9}" srcOrd="1" destOrd="0" presId="urn:microsoft.com/office/officeart/2005/8/layout/orgChart1"/>
    <dgm:cxn modelId="{FEC1AA5E-B10B-46C6-BDB0-4F3A0DEE856E}" type="presParOf" srcId="{4647C45D-B83B-4FC5-B9EB-E080B22F5681}" destId="{C5C9D2B9-E1DF-45B9-A354-CC6D04EC44EF}" srcOrd="1" destOrd="0" presId="urn:microsoft.com/office/officeart/2005/8/layout/orgChart1"/>
    <dgm:cxn modelId="{2130A14E-9E1E-4159-84AF-718586F235E7}" type="presParOf" srcId="{C5C9D2B9-E1DF-45B9-A354-CC6D04EC44EF}" destId="{ACE4CF55-C2B2-40B1-8CD4-B3FD64ED90E3}" srcOrd="0" destOrd="0" presId="urn:microsoft.com/office/officeart/2005/8/layout/orgChart1"/>
    <dgm:cxn modelId="{9A1CF502-77CE-4CDD-9412-90747E1CAC7B}" type="presParOf" srcId="{C5C9D2B9-E1DF-45B9-A354-CC6D04EC44EF}" destId="{E1163848-C930-4683-AD12-E9ED7B9406B5}" srcOrd="1" destOrd="0" presId="urn:microsoft.com/office/officeart/2005/8/layout/orgChart1"/>
    <dgm:cxn modelId="{E2A0401D-0596-4A45-A67A-2F6EAA605B19}" type="presParOf" srcId="{E1163848-C930-4683-AD12-E9ED7B9406B5}" destId="{733FE916-CBA3-4964-BC08-5EE36AF7509B}" srcOrd="0" destOrd="0" presId="urn:microsoft.com/office/officeart/2005/8/layout/orgChart1"/>
    <dgm:cxn modelId="{2EFDD1DF-0239-4C23-8706-7F4A54D3222E}" type="presParOf" srcId="{733FE916-CBA3-4964-BC08-5EE36AF7509B}" destId="{092CCD6D-4A63-483F-A1DF-B471A68A57D5}" srcOrd="0" destOrd="0" presId="urn:microsoft.com/office/officeart/2005/8/layout/orgChart1"/>
    <dgm:cxn modelId="{B4DBB2B2-A217-458C-8AD6-16DEE94426D7}" type="presParOf" srcId="{733FE916-CBA3-4964-BC08-5EE36AF7509B}" destId="{824A97CE-7B36-43B8-80A2-9DB0132F22E3}" srcOrd="1" destOrd="0" presId="urn:microsoft.com/office/officeart/2005/8/layout/orgChart1"/>
    <dgm:cxn modelId="{BC4BAEC8-5D44-44E2-9729-1633031B8CC1}" type="presParOf" srcId="{E1163848-C930-4683-AD12-E9ED7B9406B5}" destId="{60D50D37-C4D6-44DD-AE21-2FF5CADC4C1F}" srcOrd="1" destOrd="0" presId="urn:microsoft.com/office/officeart/2005/8/layout/orgChart1"/>
    <dgm:cxn modelId="{12956427-E268-406A-9C8C-6AF4D80A7DED}" type="presParOf" srcId="{E1163848-C930-4683-AD12-E9ED7B9406B5}" destId="{EEB8F603-CCE7-448C-83C3-65A271D45DE1}" srcOrd="2" destOrd="0" presId="urn:microsoft.com/office/officeart/2005/8/layout/orgChart1"/>
    <dgm:cxn modelId="{768D9192-9FE0-4E7C-BE4B-EA9ED86FBCF4}" type="presParOf" srcId="{C5C9D2B9-E1DF-45B9-A354-CC6D04EC44EF}" destId="{069012F9-215C-4CB8-AF62-CD187D668CD8}" srcOrd="2" destOrd="0" presId="urn:microsoft.com/office/officeart/2005/8/layout/orgChart1"/>
    <dgm:cxn modelId="{A41B882A-987C-42D4-8DE5-FBE4355FB858}" type="presParOf" srcId="{C5C9D2B9-E1DF-45B9-A354-CC6D04EC44EF}" destId="{2C8B27BD-E5F7-4200-AC40-A64C304A53D8}" srcOrd="3" destOrd="0" presId="urn:microsoft.com/office/officeart/2005/8/layout/orgChart1"/>
    <dgm:cxn modelId="{7B0DB39B-5924-495B-885D-156110F3CDCF}" type="presParOf" srcId="{2C8B27BD-E5F7-4200-AC40-A64C304A53D8}" destId="{D6297E85-6B8A-47F8-ABB3-CCAC3695DDC5}" srcOrd="0" destOrd="0" presId="urn:microsoft.com/office/officeart/2005/8/layout/orgChart1"/>
    <dgm:cxn modelId="{1755CBF6-CDBA-4511-8E84-653E151EFD9C}" type="presParOf" srcId="{D6297E85-6B8A-47F8-ABB3-CCAC3695DDC5}" destId="{0600445F-0193-45E6-AB88-BE2826DEF441}" srcOrd="0" destOrd="0" presId="urn:microsoft.com/office/officeart/2005/8/layout/orgChart1"/>
    <dgm:cxn modelId="{7DC3E905-A2DD-441D-A037-DAF76843BC37}" type="presParOf" srcId="{D6297E85-6B8A-47F8-ABB3-CCAC3695DDC5}" destId="{0E97A20B-CD36-4B0E-852F-BAE2A7AF7B37}" srcOrd="1" destOrd="0" presId="urn:microsoft.com/office/officeart/2005/8/layout/orgChart1"/>
    <dgm:cxn modelId="{A54B8976-E571-47AF-B857-3C20F3519115}" type="presParOf" srcId="{2C8B27BD-E5F7-4200-AC40-A64C304A53D8}" destId="{3F68EE39-3A14-4BDF-8DB6-2C0FDF6D8B43}" srcOrd="1" destOrd="0" presId="urn:microsoft.com/office/officeart/2005/8/layout/orgChart1"/>
    <dgm:cxn modelId="{44B49455-CBB9-4913-AB86-FBACCD662DF9}" type="presParOf" srcId="{2C8B27BD-E5F7-4200-AC40-A64C304A53D8}" destId="{8C629490-4F00-4630-AB9B-DAAEFBC863B4}" srcOrd="2" destOrd="0" presId="urn:microsoft.com/office/officeart/2005/8/layout/orgChart1"/>
    <dgm:cxn modelId="{19474F0E-2DED-4097-AF15-715173765881}" type="presParOf" srcId="{C5C9D2B9-E1DF-45B9-A354-CC6D04EC44EF}" destId="{9EEEC154-83C8-4F79-BCC9-211EA00231EF}" srcOrd="4" destOrd="0" presId="urn:microsoft.com/office/officeart/2005/8/layout/orgChart1"/>
    <dgm:cxn modelId="{EB22FF46-BB8E-49A4-9FB5-8FED75FBE1C7}" type="presParOf" srcId="{C5C9D2B9-E1DF-45B9-A354-CC6D04EC44EF}" destId="{C1912EB7-1656-4F98-9D6E-FEB38B01517A}" srcOrd="5" destOrd="0" presId="urn:microsoft.com/office/officeart/2005/8/layout/orgChart1"/>
    <dgm:cxn modelId="{66FAC05C-8739-48EF-BFA7-4C064B8C0F2A}" type="presParOf" srcId="{C1912EB7-1656-4F98-9D6E-FEB38B01517A}" destId="{CC97A1D3-9126-4E80-B571-3F26DC46513E}" srcOrd="0" destOrd="0" presId="urn:microsoft.com/office/officeart/2005/8/layout/orgChart1"/>
    <dgm:cxn modelId="{0F4220CC-9FB0-4B3D-A582-21AD7AD31B28}" type="presParOf" srcId="{CC97A1D3-9126-4E80-B571-3F26DC46513E}" destId="{6D5A6CBE-74AF-4994-A077-B64DDEC02162}" srcOrd="0" destOrd="0" presId="urn:microsoft.com/office/officeart/2005/8/layout/orgChart1"/>
    <dgm:cxn modelId="{317D47B9-8D9D-4E70-9718-D2AC5A6565D6}" type="presParOf" srcId="{CC97A1D3-9126-4E80-B571-3F26DC46513E}" destId="{CB43CD5E-491D-42E3-9883-00F800058A53}" srcOrd="1" destOrd="0" presId="urn:microsoft.com/office/officeart/2005/8/layout/orgChart1"/>
    <dgm:cxn modelId="{82D02D94-6B74-42D3-97B6-EA1FC7DDABD5}" type="presParOf" srcId="{C1912EB7-1656-4F98-9D6E-FEB38B01517A}" destId="{06DF8057-724D-47B4-8981-2C8C434CAEDD}" srcOrd="1" destOrd="0" presId="urn:microsoft.com/office/officeart/2005/8/layout/orgChart1"/>
    <dgm:cxn modelId="{F84DF0D6-82F0-40EF-93CC-93673C1CF196}" type="presParOf" srcId="{C1912EB7-1656-4F98-9D6E-FEB38B01517A}" destId="{48831EAB-EBF5-4DA2-9AAE-42D8C6088D35}" srcOrd="2" destOrd="0" presId="urn:microsoft.com/office/officeart/2005/8/layout/orgChart1"/>
    <dgm:cxn modelId="{E162948D-B31A-46B4-8D42-A8D43A769B74}" type="presParOf" srcId="{4647C45D-B83B-4FC5-B9EB-E080B22F5681}" destId="{784B80BB-8BE4-46CF-A063-18832D8F7867}" srcOrd="2" destOrd="0" presId="urn:microsoft.com/office/officeart/2005/8/layout/orgChart1"/>
    <dgm:cxn modelId="{D6B41646-D9BA-4829-B2B0-6E6095193AFA}" type="presParOf" srcId="{487D6D6F-1FC1-4BD9-8645-697FA58BFD7A}" destId="{CAAC70F5-FEB9-4E31-96F9-072A8CA58DF6}" srcOrd="2" destOrd="0" presId="urn:microsoft.com/office/officeart/2005/8/layout/orgChart1"/>
    <dgm:cxn modelId="{768C156C-5BDC-48C7-B522-697A094AEE14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914396" y="2169224"/>
          <a:ext cx="1366648" cy="237186"/>
        </a:xfrm>
        <a:custGeom>
          <a:avLst/>
          <a:gdLst/>
          <a:ahLst/>
          <a:cxnLst/>
          <a:rect l="0" t="0" r="0" b="0"/>
          <a:pathLst>
            <a:path>
              <a:moveTo>
                <a:pt x="1366648" y="0"/>
              </a:moveTo>
              <a:lnTo>
                <a:pt x="1366648" y="118593"/>
              </a:lnTo>
              <a:lnTo>
                <a:pt x="0" y="118593"/>
              </a:lnTo>
              <a:lnTo>
                <a:pt x="0" y="23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35324" y="2169224"/>
          <a:ext cx="91440" cy="2371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169224"/>
          <a:ext cx="1366648" cy="2371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593"/>
              </a:lnTo>
              <a:lnTo>
                <a:pt x="1366648" y="118593"/>
              </a:lnTo>
              <a:lnTo>
                <a:pt x="1366648" y="23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367306"/>
          <a:ext cx="91440" cy="2371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565389"/>
          <a:ext cx="91440" cy="2371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16314" y="658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743882" y="28226"/>
        <a:ext cx="1074325" cy="509594"/>
      </dsp:txXfrm>
    </dsp:sp>
    <dsp:sp modelId="{643B6250-24B5-4249-A88F-3962935EBDFA}">
      <dsp:nvSpPr>
        <dsp:cNvPr id="0" name=""/>
        <dsp:cNvSpPr/>
      </dsp:nvSpPr>
      <dsp:spPr>
        <a:xfrm>
          <a:off x="2716314" y="802575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743882" y="830143"/>
        <a:ext cx="1074325" cy="509594"/>
      </dsp:txXfrm>
    </dsp:sp>
    <dsp:sp modelId="{22D49A01-16A5-4D26-9C75-475F89D9D7E0}">
      <dsp:nvSpPr>
        <dsp:cNvPr id="0" name=""/>
        <dsp:cNvSpPr/>
      </dsp:nvSpPr>
      <dsp:spPr>
        <a:xfrm>
          <a:off x="2716314" y="1604493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743882" y="1632061"/>
        <a:ext cx="1074325" cy="509594"/>
      </dsp:txXfrm>
    </dsp:sp>
    <dsp:sp modelId="{092CCD6D-4A63-483F-A1DF-B471A68A57D5}">
      <dsp:nvSpPr>
        <dsp:cNvPr id="0" name=""/>
        <dsp:cNvSpPr/>
      </dsp:nvSpPr>
      <dsp:spPr>
        <a:xfrm>
          <a:off x="4082962" y="2406410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4110530" y="2433978"/>
        <a:ext cx="1074325" cy="509594"/>
      </dsp:txXfrm>
    </dsp:sp>
    <dsp:sp modelId="{0600445F-0193-45E6-AB88-BE2826DEF441}">
      <dsp:nvSpPr>
        <dsp:cNvPr id="0" name=""/>
        <dsp:cNvSpPr/>
      </dsp:nvSpPr>
      <dsp:spPr>
        <a:xfrm>
          <a:off x="2716314" y="2406410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 </a:t>
          </a:r>
          <a:r>
            <a:rPr lang="tr-TR" sz="900" b="1" kern="1200">
              <a:latin typeface="Arial" pitchFamily="34" charset="0"/>
              <a:cs typeface="Arial" pitchFamily="34" charset="0"/>
            </a:rPr>
            <a:t>Güvenlik Gözetim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(3)</a:t>
          </a:r>
          <a:endParaRPr lang="tr-TR" sz="1000" b="1" kern="1200">
            <a:latin typeface="Arial" pitchFamily="34" charset="0"/>
            <a:cs typeface="Arial" pitchFamily="34" charset="0"/>
          </a:endParaRPr>
        </a:p>
      </dsp:txBody>
      <dsp:txXfrm>
        <a:off x="2743882" y="2433978"/>
        <a:ext cx="1074325" cy="509594"/>
      </dsp:txXfrm>
    </dsp:sp>
    <dsp:sp modelId="{6D5A6CBE-74AF-4994-A077-B64DDEC02162}">
      <dsp:nvSpPr>
        <dsp:cNvPr id="0" name=""/>
        <dsp:cNvSpPr/>
      </dsp:nvSpPr>
      <dsp:spPr>
        <a:xfrm>
          <a:off x="1349666" y="2406410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Teknik Hizmetler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1377234" y="2433978"/>
        <a:ext cx="1074325" cy="5095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BBF62-096D-4EDC-AC56-8AB438569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1100</Words>
  <Characters>6276</Characters>
  <Application>Microsoft Office Word</Application>
  <DocSecurity>0</DocSecurity>
  <Lines>52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168</cp:revision>
  <cp:lastPrinted>2015-02-05T15:37:00Z</cp:lastPrinted>
  <dcterms:created xsi:type="dcterms:W3CDTF">2020-02-19T06:03:00Z</dcterms:created>
  <dcterms:modified xsi:type="dcterms:W3CDTF">2020-03-27T08:12:00Z</dcterms:modified>
</cp:coreProperties>
</file>